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0301" w14:textId="77777777" w:rsidR="007C1976" w:rsidRDefault="007C1976" w:rsidP="00441A12">
      <w:pPr>
        <w:spacing w:after="0"/>
        <w:jc w:val="center"/>
        <w:rPr>
          <w:rFonts w:ascii="Century Schoolbook" w:hAnsi="Century Schoolbook"/>
          <w:b/>
          <w:iCs/>
          <w:sz w:val="28"/>
          <w:szCs w:val="28"/>
        </w:rPr>
      </w:pPr>
    </w:p>
    <w:p w14:paraId="3562B885" w14:textId="4758ADEB" w:rsidR="00303F10" w:rsidRPr="002A2572" w:rsidRDefault="00687458" w:rsidP="00441A12">
      <w:pPr>
        <w:spacing w:after="0"/>
        <w:jc w:val="center"/>
        <w:rPr>
          <w:rFonts w:ascii="Century Schoolbook" w:hAnsi="Century Schoolbook"/>
          <w:b/>
          <w:iCs/>
          <w:sz w:val="28"/>
          <w:szCs w:val="28"/>
        </w:rPr>
      </w:pPr>
      <w:r w:rsidRPr="002A2572">
        <w:rPr>
          <w:rFonts w:ascii="Century Schoolbook" w:hAnsi="Century Schoolbook"/>
          <w:b/>
          <w:iCs/>
          <w:sz w:val="28"/>
          <w:szCs w:val="28"/>
        </w:rPr>
        <w:t xml:space="preserve">Réunion du Conseil Municipal du </w:t>
      </w:r>
      <w:r w:rsidR="00A218B4">
        <w:rPr>
          <w:rFonts w:ascii="Century Schoolbook" w:hAnsi="Century Schoolbook"/>
          <w:b/>
          <w:iCs/>
          <w:sz w:val="28"/>
          <w:szCs w:val="28"/>
        </w:rPr>
        <w:t>23</w:t>
      </w:r>
      <w:r w:rsidR="004257BD">
        <w:rPr>
          <w:rFonts w:ascii="Century Schoolbook" w:hAnsi="Century Schoolbook"/>
          <w:b/>
          <w:iCs/>
          <w:sz w:val="28"/>
          <w:szCs w:val="28"/>
        </w:rPr>
        <w:t xml:space="preserve"> </w:t>
      </w:r>
      <w:r w:rsidR="00A218B4">
        <w:rPr>
          <w:rFonts w:ascii="Century Schoolbook" w:hAnsi="Century Schoolbook"/>
          <w:b/>
          <w:iCs/>
          <w:sz w:val="28"/>
          <w:szCs w:val="28"/>
        </w:rPr>
        <w:t>déc</w:t>
      </w:r>
      <w:r w:rsidR="004257BD">
        <w:rPr>
          <w:rFonts w:ascii="Century Schoolbook" w:hAnsi="Century Schoolbook"/>
          <w:b/>
          <w:iCs/>
          <w:sz w:val="28"/>
          <w:szCs w:val="28"/>
        </w:rPr>
        <w:t>em</w:t>
      </w:r>
      <w:r w:rsidR="0000284C">
        <w:rPr>
          <w:rFonts w:ascii="Century Schoolbook" w:hAnsi="Century Schoolbook"/>
          <w:b/>
          <w:iCs/>
          <w:sz w:val="28"/>
          <w:szCs w:val="28"/>
        </w:rPr>
        <w:t>bre</w:t>
      </w:r>
      <w:r w:rsidRPr="002A2572">
        <w:rPr>
          <w:rFonts w:ascii="Century Schoolbook" w:hAnsi="Century Schoolbook"/>
          <w:b/>
          <w:iCs/>
          <w:sz w:val="28"/>
          <w:szCs w:val="28"/>
        </w:rPr>
        <w:t xml:space="preserve"> 202</w:t>
      </w:r>
      <w:r w:rsidR="00183F4F">
        <w:rPr>
          <w:rFonts w:ascii="Century Schoolbook" w:hAnsi="Century Schoolbook"/>
          <w:b/>
          <w:iCs/>
          <w:sz w:val="28"/>
          <w:szCs w:val="28"/>
        </w:rPr>
        <w:t>2</w:t>
      </w:r>
    </w:p>
    <w:p w14:paraId="274DA780" w14:textId="77777777" w:rsidR="00303F10" w:rsidRPr="002A2572" w:rsidRDefault="00303F10" w:rsidP="00D85F80">
      <w:pPr>
        <w:spacing w:after="0"/>
        <w:rPr>
          <w:rFonts w:ascii="Century Schoolbook" w:hAnsi="Century Schoolbook"/>
          <w:iCs/>
        </w:rPr>
      </w:pPr>
    </w:p>
    <w:p w14:paraId="691FA387" w14:textId="7616980D" w:rsidR="00303F10" w:rsidRPr="002A2572" w:rsidRDefault="00303F10" w:rsidP="00D85F80">
      <w:pPr>
        <w:spacing w:after="0"/>
        <w:rPr>
          <w:rFonts w:ascii="Century Schoolbook" w:hAnsi="Century Schoolbook"/>
          <w:iCs/>
        </w:rPr>
      </w:pPr>
    </w:p>
    <w:p w14:paraId="7DD15D90" w14:textId="03DB0E03" w:rsidR="00E81AA0"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 xml:space="preserve">Le Conseil Municipal légalement convoqué </w:t>
      </w:r>
      <w:r w:rsidR="00653D70">
        <w:rPr>
          <w:rFonts w:ascii="Times New Roman" w:hAnsi="Times New Roman" w:cs="Times New Roman"/>
          <w:iCs/>
          <w:sz w:val="24"/>
          <w:szCs w:val="24"/>
        </w:rPr>
        <w:t xml:space="preserve">le 19 décembre </w:t>
      </w:r>
      <w:r w:rsidRPr="002A2572">
        <w:rPr>
          <w:rFonts w:ascii="Times New Roman" w:hAnsi="Times New Roman" w:cs="Times New Roman"/>
          <w:iCs/>
          <w:sz w:val="24"/>
          <w:szCs w:val="24"/>
        </w:rPr>
        <w:t>s’est réuni</w:t>
      </w:r>
      <w:r w:rsidR="002C7577" w:rsidRPr="002A2572">
        <w:rPr>
          <w:rFonts w:ascii="Times New Roman" w:hAnsi="Times New Roman" w:cs="Times New Roman"/>
          <w:iCs/>
          <w:sz w:val="24"/>
          <w:szCs w:val="24"/>
        </w:rPr>
        <w:t xml:space="preserve"> à la </w:t>
      </w:r>
      <w:r w:rsidR="002966E4">
        <w:rPr>
          <w:rFonts w:ascii="Times New Roman" w:hAnsi="Times New Roman" w:cs="Times New Roman"/>
          <w:iCs/>
          <w:sz w:val="24"/>
          <w:szCs w:val="24"/>
        </w:rPr>
        <w:t xml:space="preserve">mairie </w:t>
      </w:r>
      <w:r w:rsidRPr="002A2572">
        <w:rPr>
          <w:rFonts w:ascii="Times New Roman" w:hAnsi="Times New Roman" w:cs="Times New Roman"/>
          <w:iCs/>
          <w:sz w:val="24"/>
          <w:szCs w:val="24"/>
        </w:rPr>
        <w:t xml:space="preserve">le </w:t>
      </w:r>
      <w:r w:rsidR="004257BD">
        <w:rPr>
          <w:rFonts w:ascii="Times New Roman" w:hAnsi="Times New Roman" w:cs="Times New Roman"/>
          <w:iCs/>
          <w:sz w:val="24"/>
          <w:szCs w:val="24"/>
        </w:rPr>
        <w:t>2</w:t>
      </w:r>
      <w:r w:rsidR="00653D70">
        <w:rPr>
          <w:rFonts w:ascii="Times New Roman" w:hAnsi="Times New Roman" w:cs="Times New Roman"/>
          <w:iCs/>
          <w:sz w:val="24"/>
          <w:szCs w:val="24"/>
        </w:rPr>
        <w:t>3 déc</w:t>
      </w:r>
      <w:r w:rsidR="004257BD">
        <w:rPr>
          <w:rFonts w:ascii="Times New Roman" w:hAnsi="Times New Roman" w:cs="Times New Roman"/>
          <w:iCs/>
          <w:sz w:val="24"/>
          <w:szCs w:val="24"/>
        </w:rPr>
        <w:t>em</w:t>
      </w:r>
      <w:r w:rsidR="0000284C">
        <w:rPr>
          <w:rFonts w:ascii="Times New Roman" w:hAnsi="Times New Roman" w:cs="Times New Roman"/>
          <w:iCs/>
          <w:sz w:val="24"/>
          <w:szCs w:val="24"/>
        </w:rPr>
        <w:t>bre</w:t>
      </w:r>
      <w:r w:rsidRPr="002A2572">
        <w:rPr>
          <w:rFonts w:ascii="Times New Roman" w:hAnsi="Times New Roman" w:cs="Times New Roman"/>
          <w:iCs/>
          <w:sz w:val="24"/>
          <w:szCs w:val="24"/>
        </w:rPr>
        <w:t xml:space="preserve"> 202</w:t>
      </w:r>
      <w:r w:rsidR="00B16834">
        <w:rPr>
          <w:rFonts w:ascii="Times New Roman" w:hAnsi="Times New Roman" w:cs="Times New Roman"/>
          <w:iCs/>
          <w:sz w:val="24"/>
          <w:szCs w:val="24"/>
        </w:rPr>
        <w:t>2</w:t>
      </w:r>
      <w:r w:rsidR="006E67BD">
        <w:rPr>
          <w:rFonts w:ascii="Times New Roman" w:hAnsi="Times New Roman" w:cs="Times New Roman"/>
          <w:iCs/>
          <w:sz w:val="24"/>
          <w:szCs w:val="24"/>
        </w:rPr>
        <w:t xml:space="preserve"> à 1</w:t>
      </w:r>
      <w:r w:rsidR="00653D70">
        <w:rPr>
          <w:rFonts w:ascii="Times New Roman" w:hAnsi="Times New Roman" w:cs="Times New Roman"/>
          <w:iCs/>
          <w:sz w:val="24"/>
          <w:szCs w:val="24"/>
        </w:rPr>
        <w:t>8</w:t>
      </w:r>
      <w:r w:rsidR="006E67BD">
        <w:rPr>
          <w:rFonts w:ascii="Times New Roman" w:hAnsi="Times New Roman" w:cs="Times New Roman"/>
          <w:iCs/>
          <w:sz w:val="24"/>
          <w:szCs w:val="24"/>
        </w:rPr>
        <w:t xml:space="preserve"> h</w:t>
      </w:r>
      <w:r w:rsidR="00653D70">
        <w:rPr>
          <w:rFonts w:ascii="Times New Roman" w:hAnsi="Times New Roman" w:cs="Times New Roman"/>
          <w:iCs/>
          <w:sz w:val="24"/>
          <w:szCs w:val="24"/>
        </w:rPr>
        <w:t xml:space="preserve"> 30</w:t>
      </w:r>
      <w:r w:rsidRPr="002A2572">
        <w:rPr>
          <w:rFonts w:ascii="Times New Roman" w:hAnsi="Times New Roman" w:cs="Times New Roman"/>
          <w:iCs/>
          <w:sz w:val="24"/>
          <w:szCs w:val="24"/>
        </w:rPr>
        <w:t>, sous la Présidence de Monsieur Gilles DELON</w:t>
      </w:r>
      <w:r w:rsidR="001C4AB5">
        <w:rPr>
          <w:rFonts w:ascii="Times New Roman" w:hAnsi="Times New Roman" w:cs="Times New Roman"/>
          <w:iCs/>
          <w:sz w:val="24"/>
          <w:szCs w:val="24"/>
        </w:rPr>
        <w:t>, maire</w:t>
      </w:r>
      <w:r w:rsidRPr="002A2572">
        <w:rPr>
          <w:rFonts w:ascii="Times New Roman" w:hAnsi="Times New Roman" w:cs="Times New Roman"/>
          <w:iCs/>
          <w:sz w:val="24"/>
          <w:szCs w:val="24"/>
        </w:rPr>
        <w:t>.</w:t>
      </w:r>
    </w:p>
    <w:p w14:paraId="0E8135D0" w14:textId="77777777" w:rsidR="00424CAD" w:rsidRPr="002A2572" w:rsidRDefault="00424CAD" w:rsidP="00637200">
      <w:pPr>
        <w:spacing w:after="0"/>
        <w:jc w:val="both"/>
        <w:rPr>
          <w:rFonts w:ascii="Times New Roman" w:hAnsi="Times New Roman" w:cs="Times New Roman"/>
          <w:iCs/>
          <w:sz w:val="24"/>
          <w:szCs w:val="24"/>
        </w:rPr>
      </w:pPr>
    </w:p>
    <w:p w14:paraId="4F0818AD" w14:textId="6ACCCB26" w:rsidR="00424CAD" w:rsidRDefault="00687458" w:rsidP="002966E4">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 xml:space="preserve">Présents : Gilles DELON, Claude LAGACHE, </w:t>
      </w:r>
      <w:r w:rsidR="00560965" w:rsidRPr="002A2572">
        <w:rPr>
          <w:rFonts w:ascii="Times New Roman" w:hAnsi="Times New Roman" w:cs="Times New Roman"/>
          <w:iCs/>
          <w:sz w:val="24"/>
          <w:szCs w:val="24"/>
        </w:rPr>
        <w:t>Elisabeth JAQUET</w:t>
      </w:r>
      <w:r w:rsidR="00560965">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 xml:space="preserve">Sophie PIATON, </w:t>
      </w:r>
      <w:r w:rsidR="00653D70" w:rsidRPr="002A2572">
        <w:rPr>
          <w:rFonts w:ascii="Times New Roman" w:hAnsi="Times New Roman" w:cs="Times New Roman"/>
          <w:iCs/>
          <w:sz w:val="24"/>
          <w:szCs w:val="24"/>
        </w:rPr>
        <w:t>Maryse GARIN</w:t>
      </w:r>
      <w:r w:rsidR="00653D70">
        <w:rPr>
          <w:rFonts w:ascii="Times New Roman" w:hAnsi="Times New Roman" w:cs="Times New Roman"/>
          <w:iCs/>
          <w:sz w:val="24"/>
          <w:szCs w:val="24"/>
        </w:rPr>
        <w:t xml:space="preserve">, </w:t>
      </w:r>
      <w:r w:rsidR="002966E4" w:rsidRPr="002A2572">
        <w:rPr>
          <w:rFonts w:ascii="Times New Roman" w:hAnsi="Times New Roman" w:cs="Times New Roman"/>
          <w:iCs/>
          <w:sz w:val="24"/>
          <w:szCs w:val="24"/>
        </w:rPr>
        <w:t>Isabelle FICHET-BOYLE</w:t>
      </w:r>
      <w:r w:rsidR="002966E4">
        <w:rPr>
          <w:rFonts w:ascii="Times New Roman" w:hAnsi="Times New Roman" w:cs="Times New Roman"/>
          <w:iCs/>
          <w:sz w:val="24"/>
          <w:szCs w:val="24"/>
        </w:rPr>
        <w:t xml:space="preserve">, </w:t>
      </w:r>
      <w:r w:rsidR="0000284C">
        <w:rPr>
          <w:rFonts w:ascii="Times New Roman" w:hAnsi="Times New Roman" w:cs="Times New Roman"/>
          <w:iCs/>
          <w:sz w:val="24"/>
          <w:szCs w:val="24"/>
        </w:rPr>
        <w:t>Christine BOUTIGNY-LEGROS,</w:t>
      </w:r>
      <w:r w:rsidR="0000284C" w:rsidRPr="002A2572">
        <w:rPr>
          <w:rFonts w:ascii="Times New Roman" w:hAnsi="Times New Roman" w:cs="Times New Roman"/>
          <w:iCs/>
          <w:sz w:val="24"/>
          <w:szCs w:val="24"/>
        </w:rPr>
        <w:t xml:space="preserve"> </w:t>
      </w:r>
      <w:r w:rsidR="00972A1A">
        <w:rPr>
          <w:rFonts w:ascii="Times New Roman" w:hAnsi="Times New Roman" w:cs="Times New Roman"/>
          <w:iCs/>
          <w:sz w:val="24"/>
          <w:szCs w:val="24"/>
        </w:rPr>
        <w:t>et</w:t>
      </w:r>
      <w:r w:rsidR="002C7577" w:rsidRPr="002A2572">
        <w:rPr>
          <w:rFonts w:ascii="Times New Roman" w:hAnsi="Times New Roman" w:cs="Times New Roman"/>
          <w:iCs/>
          <w:sz w:val="24"/>
          <w:szCs w:val="24"/>
        </w:rPr>
        <w:t xml:space="preserve"> </w:t>
      </w:r>
      <w:r w:rsidR="002E41E2" w:rsidRPr="002A2572">
        <w:rPr>
          <w:rFonts w:ascii="Times New Roman" w:hAnsi="Times New Roman" w:cs="Times New Roman"/>
          <w:iCs/>
          <w:sz w:val="24"/>
          <w:szCs w:val="24"/>
        </w:rPr>
        <w:t>Philippe GUIMAS</w:t>
      </w:r>
      <w:r w:rsidRPr="002A2572">
        <w:rPr>
          <w:rFonts w:ascii="Times New Roman" w:hAnsi="Times New Roman" w:cs="Times New Roman"/>
          <w:iCs/>
          <w:sz w:val="24"/>
          <w:szCs w:val="24"/>
        </w:rPr>
        <w:t>.</w:t>
      </w:r>
    </w:p>
    <w:p w14:paraId="2F7A1099" w14:textId="77777777" w:rsidR="00424CAD" w:rsidRPr="002A2572" w:rsidRDefault="00424CAD" w:rsidP="002966E4">
      <w:pPr>
        <w:spacing w:after="0"/>
        <w:jc w:val="both"/>
        <w:rPr>
          <w:rFonts w:ascii="Times New Roman" w:hAnsi="Times New Roman" w:cs="Times New Roman"/>
          <w:iCs/>
          <w:sz w:val="24"/>
          <w:szCs w:val="24"/>
        </w:rPr>
      </w:pPr>
    </w:p>
    <w:p w14:paraId="23CE8F12" w14:textId="45A52016" w:rsidR="00687458" w:rsidRDefault="00687458" w:rsidP="00637200">
      <w:pPr>
        <w:spacing w:after="0"/>
        <w:jc w:val="both"/>
        <w:rPr>
          <w:rFonts w:ascii="Times New Roman" w:hAnsi="Times New Roman" w:cs="Times New Roman"/>
          <w:iCs/>
          <w:sz w:val="24"/>
          <w:szCs w:val="24"/>
        </w:rPr>
      </w:pPr>
      <w:r w:rsidRPr="002A2572">
        <w:rPr>
          <w:rFonts w:ascii="Times New Roman" w:hAnsi="Times New Roman" w:cs="Times New Roman"/>
          <w:iCs/>
          <w:sz w:val="24"/>
          <w:szCs w:val="24"/>
        </w:rPr>
        <w:t>Absent</w:t>
      </w:r>
      <w:r w:rsidR="00B16834">
        <w:rPr>
          <w:rFonts w:ascii="Times New Roman" w:hAnsi="Times New Roman" w:cs="Times New Roman"/>
          <w:iCs/>
          <w:sz w:val="24"/>
          <w:szCs w:val="24"/>
        </w:rPr>
        <w:t xml:space="preserve"> excusé</w:t>
      </w:r>
      <w:r w:rsidRPr="002A2572">
        <w:rPr>
          <w:rFonts w:ascii="Times New Roman" w:hAnsi="Times New Roman" w:cs="Times New Roman"/>
          <w:iCs/>
          <w:sz w:val="24"/>
          <w:szCs w:val="24"/>
        </w:rPr>
        <w:t> :</w:t>
      </w:r>
      <w:r w:rsidR="00B16834">
        <w:rPr>
          <w:rFonts w:ascii="Times New Roman" w:hAnsi="Times New Roman" w:cs="Times New Roman"/>
          <w:iCs/>
          <w:sz w:val="24"/>
          <w:szCs w:val="24"/>
        </w:rPr>
        <w:t xml:space="preserve"> </w:t>
      </w:r>
      <w:r w:rsidR="004257BD">
        <w:rPr>
          <w:rFonts w:ascii="Times New Roman" w:hAnsi="Times New Roman" w:cs="Times New Roman"/>
          <w:iCs/>
          <w:sz w:val="24"/>
          <w:szCs w:val="24"/>
        </w:rPr>
        <w:t xml:space="preserve">Ana BREANT, </w:t>
      </w:r>
      <w:r w:rsidR="00653D70" w:rsidRPr="002A2572">
        <w:rPr>
          <w:rFonts w:ascii="Times New Roman" w:hAnsi="Times New Roman" w:cs="Times New Roman"/>
          <w:iCs/>
          <w:sz w:val="24"/>
          <w:szCs w:val="24"/>
        </w:rPr>
        <w:t>Pascal ROBINE,</w:t>
      </w:r>
      <w:r w:rsidR="00653D70">
        <w:rPr>
          <w:rFonts w:ascii="Times New Roman" w:hAnsi="Times New Roman" w:cs="Times New Roman"/>
          <w:iCs/>
          <w:sz w:val="24"/>
          <w:szCs w:val="24"/>
        </w:rPr>
        <w:t xml:space="preserve"> </w:t>
      </w:r>
      <w:r w:rsidR="00653D70" w:rsidRPr="002A2572">
        <w:rPr>
          <w:rFonts w:ascii="Times New Roman" w:hAnsi="Times New Roman" w:cs="Times New Roman"/>
          <w:iCs/>
          <w:sz w:val="24"/>
          <w:szCs w:val="24"/>
        </w:rPr>
        <w:t>Alain DEBRAY</w:t>
      </w:r>
      <w:r w:rsidR="00653D70">
        <w:rPr>
          <w:rFonts w:ascii="Times New Roman" w:hAnsi="Times New Roman" w:cs="Times New Roman"/>
          <w:iCs/>
          <w:sz w:val="24"/>
          <w:szCs w:val="24"/>
        </w:rPr>
        <w:t>, A</w:t>
      </w:r>
      <w:r w:rsidR="00653D70" w:rsidRPr="002A2572">
        <w:rPr>
          <w:rFonts w:ascii="Times New Roman" w:hAnsi="Times New Roman" w:cs="Times New Roman"/>
          <w:iCs/>
          <w:sz w:val="24"/>
          <w:szCs w:val="24"/>
        </w:rPr>
        <w:t>lexandre POZZO DI BORGO</w:t>
      </w:r>
      <w:r w:rsidR="00653D70">
        <w:rPr>
          <w:rFonts w:ascii="Times New Roman" w:hAnsi="Times New Roman" w:cs="Times New Roman"/>
          <w:iCs/>
          <w:sz w:val="24"/>
          <w:szCs w:val="24"/>
        </w:rPr>
        <w:t>,</w:t>
      </w:r>
      <w:r w:rsidR="004257BD">
        <w:rPr>
          <w:rFonts w:ascii="Times New Roman" w:hAnsi="Times New Roman" w:cs="Times New Roman"/>
          <w:iCs/>
          <w:sz w:val="24"/>
          <w:szCs w:val="24"/>
        </w:rPr>
        <w:t xml:space="preserve"> </w:t>
      </w:r>
      <w:r w:rsidR="00653D70" w:rsidRPr="002A2572">
        <w:rPr>
          <w:rFonts w:ascii="Times New Roman" w:hAnsi="Times New Roman" w:cs="Times New Roman"/>
          <w:iCs/>
          <w:sz w:val="24"/>
          <w:szCs w:val="24"/>
        </w:rPr>
        <w:t>Oliver BOUVERET</w:t>
      </w:r>
      <w:r w:rsidR="00653D70">
        <w:rPr>
          <w:rFonts w:ascii="Times New Roman" w:hAnsi="Times New Roman" w:cs="Times New Roman"/>
          <w:iCs/>
          <w:sz w:val="24"/>
          <w:szCs w:val="24"/>
        </w:rPr>
        <w:t xml:space="preserve"> </w:t>
      </w:r>
      <w:r w:rsidR="004257BD">
        <w:rPr>
          <w:rFonts w:ascii="Times New Roman" w:hAnsi="Times New Roman" w:cs="Times New Roman"/>
          <w:iCs/>
          <w:sz w:val="24"/>
          <w:szCs w:val="24"/>
        </w:rPr>
        <w:t xml:space="preserve">et </w:t>
      </w:r>
      <w:r w:rsidR="00304F21">
        <w:rPr>
          <w:rFonts w:ascii="Times New Roman" w:hAnsi="Times New Roman" w:cs="Times New Roman"/>
          <w:iCs/>
          <w:sz w:val="24"/>
          <w:szCs w:val="24"/>
        </w:rPr>
        <w:t>Serge JEGOU</w:t>
      </w:r>
      <w:r w:rsidR="002C7577" w:rsidRPr="002A2572">
        <w:rPr>
          <w:rFonts w:ascii="Times New Roman" w:hAnsi="Times New Roman" w:cs="Times New Roman"/>
          <w:iCs/>
          <w:sz w:val="24"/>
          <w:szCs w:val="24"/>
        </w:rPr>
        <w:t>.</w:t>
      </w:r>
    </w:p>
    <w:p w14:paraId="3DC8A000" w14:textId="550ED369" w:rsidR="00304F21" w:rsidRDefault="00304F21" w:rsidP="00637200">
      <w:pPr>
        <w:spacing w:after="0"/>
        <w:jc w:val="both"/>
        <w:rPr>
          <w:rFonts w:ascii="Times New Roman" w:hAnsi="Times New Roman" w:cs="Times New Roman"/>
          <w:iCs/>
          <w:sz w:val="24"/>
          <w:szCs w:val="24"/>
        </w:rPr>
      </w:pPr>
    </w:p>
    <w:p w14:paraId="170C7E81" w14:textId="1829115F" w:rsidR="000635E1" w:rsidRPr="00FA76C8" w:rsidRDefault="00170045">
      <w:pPr>
        <w:pStyle w:val="Paragraphedeliste"/>
        <w:numPr>
          <w:ilvl w:val="0"/>
          <w:numId w:val="7"/>
        </w:numPr>
        <w:spacing w:after="0"/>
        <w:rPr>
          <w:rFonts w:ascii="Times New Roman" w:hAnsi="Times New Roman" w:cs="Times New Roman"/>
          <w:b/>
          <w:iCs/>
          <w:sz w:val="24"/>
          <w:szCs w:val="24"/>
          <w:u w:val="single"/>
        </w:rPr>
      </w:pPr>
      <w:r w:rsidRPr="00FA76C8">
        <w:rPr>
          <w:rFonts w:ascii="Times New Roman" w:hAnsi="Times New Roman" w:cs="Times New Roman"/>
          <w:b/>
          <w:iCs/>
          <w:sz w:val="24"/>
          <w:szCs w:val="24"/>
          <w:u w:val="single"/>
        </w:rPr>
        <w:t xml:space="preserve">Approbation du compte-rendu de la réunion du </w:t>
      </w:r>
      <w:r w:rsidR="00653D70">
        <w:rPr>
          <w:rFonts w:ascii="Times New Roman" w:hAnsi="Times New Roman" w:cs="Times New Roman"/>
          <w:b/>
          <w:iCs/>
          <w:sz w:val="24"/>
          <w:szCs w:val="24"/>
          <w:u w:val="single"/>
        </w:rPr>
        <w:t>25 novem</w:t>
      </w:r>
      <w:r w:rsidR="004257BD">
        <w:rPr>
          <w:rFonts w:ascii="Times New Roman" w:hAnsi="Times New Roman" w:cs="Times New Roman"/>
          <w:b/>
          <w:iCs/>
          <w:sz w:val="24"/>
          <w:szCs w:val="24"/>
          <w:u w:val="single"/>
        </w:rPr>
        <w:t>bre</w:t>
      </w:r>
      <w:r w:rsidRPr="00FA76C8">
        <w:rPr>
          <w:rFonts w:ascii="Times New Roman" w:hAnsi="Times New Roman" w:cs="Times New Roman"/>
          <w:b/>
          <w:iCs/>
          <w:sz w:val="24"/>
          <w:szCs w:val="24"/>
          <w:u w:val="single"/>
        </w:rPr>
        <w:t xml:space="preserve"> 202</w:t>
      </w:r>
      <w:r w:rsidR="00B16834" w:rsidRPr="00FA76C8">
        <w:rPr>
          <w:rFonts w:ascii="Times New Roman" w:hAnsi="Times New Roman" w:cs="Times New Roman"/>
          <w:b/>
          <w:iCs/>
          <w:sz w:val="24"/>
          <w:szCs w:val="24"/>
          <w:u w:val="single"/>
        </w:rPr>
        <w:t>2</w:t>
      </w:r>
    </w:p>
    <w:p w14:paraId="555DD65B" w14:textId="77777777" w:rsidR="00EB584A" w:rsidRPr="002A2572" w:rsidRDefault="00EB584A" w:rsidP="00EB584A">
      <w:pPr>
        <w:pStyle w:val="Paragraphedeliste"/>
        <w:spacing w:after="0"/>
        <w:ind w:left="0"/>
        <w:rPr>
          <w:rFonts w:ascii="Times New Roman" w:hAnsi="Times New Roman" w:cs="Times New Roman"/>
          <w:iCs/>
          <w:sz w:val="24"/>
          <w:szCs w:val="24"/>
        </w:rPr>
      </w:pPr>
    </w:p>
    <w:p w14:paraId="0BF54371" w14:textId="5DE58BC9" w:rsidR="00EB584A" w:rsidRPr="002A2572" w:rsidRDefault="00EB584A" w:rsidP="001F6974">
      <w:pPr>
        <w:pStyle w:val="Paragraphedeliste"/>
        <w:spacing w:after="120" w:line="240" w:lineRule="auto"/>
        <w:ind w:left="0"/>
        <w:jc w:val="both"/>
        <w:rPr>
          <w:rFonts w:ascii="Times New Roman" w:hAnsi="Times New Roman" w:cs="Times New Roman"/>
          <w:iCs/>
          <w:sz w:val="24"/>
          <w:szCs w:val="24"/>
        </w:rPr>
      </w:pPr>
      <w:r w:rsidRPr="002A2572">
        <w:rPr>
          <w:rFonts w:ascii="Times New Roman" w:hAnsi="Times New Roman" w:cs="Times New Roman"/>
          <w:iCs/>
          <w:sz w:val="24"/>
          <w:szCs w:val="24"/>
        </w:rPr>
        <w:t xml:space="preserve">Le compte rendu de la réunion du </w:t>
      </w:r>
      <w:r w:rsidR="00653D70">
        <w:rPr>
          <w:rFonts w:ascii="Times New Roman" w:hAnsi="Times New Roman" w:cs="Times New Roman"/>
          <w:iCs/>
          <w:sz w:val="24"/>
          <w:szCs w:val="24"/>
        </w:rPr>
        <w:t>25 novem</w:t>
      </w:r>
      <w:r w:rsidR="004257BD">
        <w:rPr>
          <w:rFonts w:ascii="Times New Roman" w:hAnsi="Times New Roman" w:cs="Times New Roman"/>
          <w:iCs/>
          <w:sz w:val="24"/>
          <w:szCs w:val="24"/>
        </w:rPr>
        <w:t>bre</w:t>
      </w:r>
      <w:r w:rsidRPr="002A2572">
        <w:rPr>
          <w:rFonts w:ascii="Times New Roman" w:hAnsi="Times New Roman" w:cs="Times New Roman"/>
          <w:iCs/>
          <w:sz w:val="24"/>
          <w:szCs w:val="24"/>
        </w:rPr>
        <w:t xml:space="preserve"> 202</w:t>
      </w:r>
      <w:r w:rsidR="009D2BD4">
        <w:rPr>
          <w:rFonts w:ascii="Times New Roman" w:hAnsi="Times New Roman" w:cs="Times New Roman"/>
          <w:iCs/>
          <w:sz w:val="24"/>
          <w:szCs w:val="24"/>
        </w:rPr>
        <w:t>2</w:t>
      </w:r>
      <w:r w:rsidRPr="002A2572">
        <w:rPr>
          <w:rFonts w:ascii="Times New Roman" w:hAnsi="Times New Roman" w:cs="Times New Roman"/>
          <w:iCs/>
          <w:sz w:val="24"/>
          <w:szCs w:val="24"/>
        </w:rPr>
        <w:t xml:space="preserve"> est approuvé à l’unanimité</w:t>
      </w:r>
      <w:r w:rsidR="00495770" w:rsidRPr="002A2572">
        <w:rPr>
          <w:rFonts w:ascii="Times New Roman" w:hAnsi="Times New Roman" w:cs="Times New Roman"/>
          <w:iCs/>
          <w:sz w:val="24"/>
          <w:szCs w:val="24"/>
        </w:rPr>
        <w:t xml:space="preserve"> des présents</w:t>
      </w:r>
      <w:r w:rsidRPr="002A2572">
        <w:rPr>
          <w:rFonts w:ascii="Times New Roman" w:hAnsi="Times New Roman" w:cs="Times New Roman"/>
          <w:iCs/>
          <w:sz w:val="24"/>
          <w:szCs w:val="24"/>
        </w:rPr>
        <w:t>.</w:t>
      </w:r>
    </w:p>
    <w:p w14:paraId="5B290C7B" w14:textId="6D5CBC68" w:rsidR="00EB584A" w:rsidRDefault="00EB584A" w:rsidP="001F6974">
      <w:pPr>
        <w:pStyle w:val="Paragraphedeliste"/>
        <w:spacing w:after="120" w:line="240" w:lineRule="auto"/>
        <w:ind w:left="0"/>
        <w:rPr>
          <w:rFonts w:ascii="Times New Roman" w:hAnsi="Times New Roman" w:cs="Times New Roman"/>
          <w:iCs/>
          <w:sz w:val="24"/>
          <w:szCs w:val="24"/>
        </w:rPr>
      </w:pPr>
    </w:p>
    <w:p w14:paraId="6367F77D" w14:textId="1957FBB0" w:rsidR="0000284C" w:rsidRDefault="00653D70" w:rsidP="001F6974">
      <w:pPr>
        <w:pStyle w:val="Paragraphedeliste"/>
        <w:numPr>
          <w:ilvl w:val="0"/>
          <w:numId w:val="7"/>
        </w:numPr>
        <w:spacing w:after="0"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Approbation du RPQS eau potable de l’année 2021</w:t>
      </w:r>
    </w:p>
    <w:p w14:paraId="3E338B96" w14:textId="7C578107" w:rsidR="0000284C" w:rsidRDefault="0000284C" w:rsidP="001F6974">
      <w:pPr>
        <w:pStyle w:val="Paragraphedeliste"/>
        <w:spacing w:after="0" w:line="240" w:lineRule="auto"/>
        <w:ind w:left="360"/>
        <w:rPr>
          <w:rFonts w:ascii="Times New Roman" w:hAnsi="Times New Roman" w:cs="Times New Roman"/>
          <w:bCs/>
          <w:iCs/>
          <w:sz w:val="24"/>
          <w:szCs w:val="24"/>
        </w:rPr>
      </w:pPr>
    </w:p>
    <w:p w14:paraId="38A86EC0" w14:textId="580B0A80" w:rsidR="00653D70" w:rsidRPr="00653D70" w:rsidRDefault="00653D70" w:rsidP="00653D70">
      <w:pPr>
        <w:pStyle w:val="CorpsDlibration"/>
        <w:spacing w:after="120"/>
        <w:rPr>
          <w:noProof w:val="0"/>
          <w:sz w:val="24"/>
          <w:szCs w:val="24"/>
        </w:rPr>
      </w:pPr>
      <w:r w:rsidRPr="00653D70">
        <w:rPr>
          <w:sz w:val="24"/>
          <w:szCs w:val="24"/>
        </w:rPr>
        <w:t xml:space="preserve">Le maire </w:t>
      </w:r>
      <w:r w:rsidRPr="00653D70">
        <w:rPr>
          <w:noProof w:val="0"/>
          <w:sz w:val="24"/>
          <w:szCs w:val="24"/>
        </w:rPr>
        <w:t>ouvre la séance et rappelle que le Code Général des Collectivités Territoriales (CGCT) impose, par son article L.2224-5, la réalisation d’un rapport annuel sur le prix et la qualité du service (RPQS) d’eau potable.</w:t>
      </w:r>
    </w:p>
    <w:p w14:paraId="0F0E4AFF" w14:textId="14D9B5BE" w:rsidR="00653D70" w:rsidRPr="00653D70" w:rsidRDefault="00653D70" w:rsidP="00653D70">
      <w:pPr>
        <w:pStyle w:val="CorpsDlibration"/>
        <w:spacing w:after="120"/>
        <w:rPr>
          <w:noProof w:val="0"/>
          <w:sz w:val="24"/>
          <w:szCs w:val="24"/>
        </w:rPr>
      </w:pPr>
      <w:r w:rsidRPr="00653D70">
        <w:rPr>
          <w:noProof w:val="0"/>
          <w:sz w:val="24"/>
          <w:szCs w:val="24"/>
        </w:rPr>
        <w:t xml:space="preserve">Ce rapport doit être présenté à l’assemblée délibérante dans les </w:t>
      </w:r>
      <w:r>
        <w:rPr>
          <w:noProof w:val="0"/>
          <w:sz w:val="24"/>
          <w:szCs w:val="24"/>
        </w:rPr>
        <w:t>neuf</w:t>
      </w:r>
      <w:r w:rsidRPr="00653D70">
        <w:rPr>
          <w:noProof w:val="0"/>
          <w:sz w:val="24"/>
          <w:szCs w:val="24"/>
        </w:rPr>
        <w:t xml:space="preserve">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9" w:history="1">
        <w:r w:rsidRPr="00653D70">
          <w:rPr>
            <w:rStyle w:val="Lienhypertexte"/>
            <w:color w:val="auto"/>
            <w:sz w:val="24"/>
            <w:szCs w:val="24"/>
          </w:rPr>
          <w:t>www.services.eaufrance.fr</w:t>
        </w:r>
      </w:hyperlink>
      <w:r w:rsidRPr="00653D70">
        <w:rPr>
          <w:noProof w:val="0"/>
          <w:sz w:val="24"/>
          <w:szCs w:val="24"/>
        </w:rPr>
        <w:t>).</w:t>
      </w:r>
    </w:p>
    <w:p w14:paraId="1F90CCEF" w14:textId="77777777" w:rsidR="00653D70" w:rsidRPr="00653D70" w:rsidRDefault="00653D70" w:rsidP="00653D70">
      <w:pPr>
        <w:pStyle w:val="CorpsDlibration"/>
        <w:spacing w:after="120"/>
        <w:rPr>
          <w:noProof w:val="0"/>
          <w:sz w:val="24"/>
          <w:szCs w:val="24"/>
        </w:rPr>
      </w:pPr>
      <w:r w:rsidRPr="00653D70">
        <w:rPr>
          <w:noProof w:val="0"/>
          <w:sz w:val="24"/>
          <w:szCs w:val="24"/>
        </w:rPr>
        <w:t>Le RPQS doit contenir, a minima, les indicateurs décrits en annexes V et VI du CGCT. Ces indicateurs doivent, en outre, être saisis par voie électronique dans le SISPEA dans ce même délai de 15 jours.</w:t>
      </w:r>
    </w:p>
    <w:p w14:paraId="3D1DDE30" w14:textId="77777777" w:rsidR="00653D70" w:rsidRPr="00653D70" w:rsidRDefault="00653D70" w:rsidP="00653D70">
      <w:pPr>
        <w:pStyle w:val="CorpsDlibration"/>
        <w:spacing w:after="120"/>
        <w:rPr>
          <w:sz w:val="24"/>
          <w:szCs w:val="24"/>
        </w:rPr>
      </w:pPr>
      <w:r w:rsidRPr="00653D70">
        <w:rPr>
          <w:sz w:val="24"/>
          <w:szCs w:val="24"/>
        </w:rPr>
        <w:t>Le présent rapport est public et permet d’informer les usagers du service, notamment par une mise en ligne sur le site de l'observatoire national des services publics de l'eau et de l'assainissement.</w:t>
      </w:r>
    </w:p>
    <w:p w14:paraId="13DF7F0D" w14:textId="77777777" w:rsidR="00653D70" w:rsidRPr="00653D70" w:rsidRDefault="00653D70" w:rsidP="00653D70">
      <w:pPr>
        <w:pStyle w:val="CorpsDlibration"/>
        <w:spacing w:after="120"/>
        <w:rPr>
          <w:sz w:val="24"/>
          <w:szCs w:val="24"/>
        </w:rPr>
      </w:pPr>
      <w:r w:rsidRPr="00653D70">
        <w:rPr>
          <w:sz w:val="24"/>
          <w:szCs w:val="24"/>
        </w:rPr>
        <w:t>Après présentation de ce rapport, le conseil municipal :</w:t>
      </w:r>
    </w:p>
    <w:p w14:paraId="76B8ED2C" w14:textId="77777777" w:rsidR="00653D70" w:rsidRPr="00653D70" w:rsidRDefault="00653D70" w:rsidP="00653D70">
      <w:pPr>
        <w:pStyle w:val="Approuve"/>
      </w:pPr>
      <w:r w:rsidRPr="00653D70">
        <w:rPr>
          <w:b/>
          <w:bCs/>
        </w:rPr>
        <w:t>ADOPTE</w:t>
      </w:r>
      <w:r w:rsidRPr="00653D70">
        <w:t xml:space="preserve"> le rapport sur le prix et la qualité du service public d’eau potable </w:t>
      </w:r>
    </w:p>
    <w:p w14:paraId="2F6FAE1E" w14:textId="77777777" w:rsidR="00653D70" w:rsidRPr="00653D70" w:rsidRDefault="00653D70" w:rsidP="00653D70">
      <w:pPr>
        <w:pStyle w:val="Approuve"/>
      </w:pPr>
      <w:r w:rsidRPr="00653D70">
        <w:rPr>
          <w:b/>
          <w:bCs/>
        </w:rPr>
        <w:t xml:space="preserve">DECIDE </w:t>
      </w:r>
      <w:r w:rsidRPr="00653D70">
        <w:t>de transmettre aux services préfectoraux la présente délibération</w:t>
      </w:r>
    </w:p>
    <w:p w14:paraId="6A778332" w14:textId="77777777" w:rsidR="00653D70" w:rsidRPr="00653D70" w:rsidRDefault="00653D70" w:rsidP="00653D70">
      <w:pPr>
        <w:pStyle w:val="Approuve"/>
      </w:pPr>
      <w:r w:rsidRPr="00653D70">
        <w:rPr>
          <w:b/>
          <w:bCs/>
        </w:rPr>
        <w:t xml:space="preserve">DECIDE </w:t>
      </w:r>
      <w:r w:rsidRPr="00653D70">
        <w:t xml:space="preserve">de mettre en ligne le rapport et sa délibération sur le site </w:t>
      </w:r>
      <w:hyperlink r:id="rId10" w:history="1">
        <w:r w:rsidRPr="00653D70">
          <w:rPr>
            <w:rStyle w:val="Lienhypertexte"/>
            <w:noProof/>
            <w:color w:val="auto"/>
          </w:rPr>
          <w:t>www.services.eaufrance.fr</w:t>
        </w:r>
      </w:hyperlink>
    </w:p>
    <w:p w14:paraId="05F10E41" w14:textId="77777777" w:rsidR="00653D70" w:rsidRPr="00653D70" w:rsidRDefault="00653D70" w:rsidP="00653D70">
      <w:pPr>
        <w:pStyle w:val="Approuve"/>
      </w:pPr>
      <w:r w:rsidRPr="00653D70">
        <w:rPr>
          <w:b/>
          <w:bCs/>
        </w:rPr>
        <w:t xml:space="preserve">DECIDE </w:t>
      </w:r>
      <w:r w:rsidRPr="00653D70">
        <w:t>de renseigner et publier les indicateurs de performance sur le SISPEA</w:t>
      </w:r>
    </w:p>
    <w:p w14:paraId="0BBC751C" w14:textId="77777777" w:rsidR="00653D70" w:rsidRDefault="00653D70" w:rsidP="00653D70">
      <w:pPr>
        <w:pStyle w:val="CorpsDlibration"/>
        <w:rPr>
          <w:noProof w:val="0"/>
        </w:rPr>
      </w:pPr>
    </w:p>
    <w:p w14:paraId="39B5237B" w14:textId="77777777" w:rsidR="0000284C" w:rsidRPr="0000284C" w:rsidRDefault="0000284C" w:rsidP="001F6974">
      <w:pPr>
        <w:pStyle w:val="Paragraphedeliste"/>
        <w:spacing w:after="0" w:line="240" w:lineRule="auto"/>
        <w:ind w:left="360"/>
        <w:rPr>
          <w:rFonts w:ascii="Times New Roman" w:hAnsi="Times New Roman" w:cs="Times New Roman"/>
          <w:bCs/>
          <w:iCs/>
          <w:sz w:val="24"/>
          <w:szCs w:val="24"/>
        </w:rPr>
      </w:pPr>
    </w:p>
    <w:p w14:paraId="6D20869A" w14:textId="59755590" w:rsidR="00F167F9" w:rsidRPr="00653D70" w:rsidRDefault="00653D70" w:rsidP="00653D70">
      <w:pPr>
        <w:pStyle w:val="Paragraphedeliste"/>
        <w:numPr>
          <w:ilvl w:val="0"/>
          <w:numId w:val="7"/>
        </w:numPr>
        <w:spacing w:after="0"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Approbation du RPQS assainissement de l’année 2021</w:t>
      </w:r>
    </w:p>
    <w:p w14:paraId="13D8C4C6" w14:textId="77777777" w:rsidR="00F167F9" w:rsidRDefault="00F167F9" w:rsidP="001F6974">
      <w:pPr>
        <w:spacing w:after="0" w:line="240" w:lineRule="auto"/>
        <w:rPr>
          <w:rFonts w:ascii="Times New Roman" w:hAnsi="Times New Roman" w:cs="Times New Roman"/>
          <w:b/>
          <w:iCs/>
          <w:sz w:val="24"/>
          <w:szCs w:val="24"/>
          <w:u w:val="single"/>
        </w:rPr>
      </w:pPr>
    </w:p>
    <w:p w14:paraId="1C8F2386" w14:textId="57995CB2" w:rsidR="00653D70" w:rsidRPr="00653D70" w:rsidRDefault="00653D70" w:rsidP="00653D70">
      <w:pPr>
        <w:pStyle w:val="CorpsDlibration"/>
        <w:spacing w:after="120"/>
        <w:rPr>
          <w:noProof w:val="0"/>
          <w:sz w:val="24"/>
          <w:szCs w:val="24"/>
        </w:rPr>
      </w:pPr>
      <w:r w:rsidRPr="00653D70">
        <w:rPr>
          <w:sz w:val="24"/>
          <w:szCs w:val="24"/>
        </w:rPr>
        <w:t xml:space="preserve">Le maire </w:t>
      </w:r>
      <w:r w:rsidRPr="00653D70">
        <w:rPr>
          <w:noProof w:val="0"/>
          <w:sz w:val="24"/>
          <w:szCs w:val="24"/>
        </w:rPr>
        <w:t>ouvre la séance et rappelle que le Code Général des Collectivités Territoriales (CGCT) impose, par son article L.2224-5, la réalisation d’un rapport annuel sur le prix et la qualité du service (RPQS) d’assainissement collectif.</w:t>
      </w:r>
    </w:p>
    <w:p w14:paraId="0B6BE19E" w14:textId="77777777" w:rsidR="00653D70" w:rsidRPr="00653D70" w:rsidRDefault="00653D70" w:rsidP="00653D70">
      <w:pPr>
        <w:pStyle w:val="CorpsDlibration"/>
        <w:spacing w:after="120"/>
        <w:rPr>
          <w:noProof w:val="0"/>
          <w:sz w:val="24"/>
          <w:szCs w:val="24"/>
        </w:rPr>
      </w:pPr>
      <w:r w:rsidRPr="00653D70">
        <w:rPr>
          <w:noProof w:val="0"/>
          <w:sz w:val="24"/>
          <w:szCs w:val="24"/>
        </w:rPr>
        <w:t xml:space="preserve">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w:t>
      </w:r>
      <w:r w:rsidRPr="00653D70">
        <w:rPr>
          <w:noProof w:val="0"/>
          <w:sz w:val="24"/>
          <w:szCs w:val="24"/>
        </w:rPr>
        <w:lastRenderedPageBreak/>
        <w:t>l’environnement (le SISPEA). Ce SISPEA correspond à l’observatoire national des services publics de l’eau et de l’assainissement (</w:t>
      </w:r>
      <w:hyperlink r:id="rId11" w:history="1">
        <w:r w:rsidRPr="00653D70">
          <w:rPr>
            <w:rStyle w:val="Lienhypertexte"/>
            <w:color w:val="auto"/>
            <w:sz w:val="24"/>
            <w:szCs w:val="24"/>
          </w:rPr>
          <w:t>www.services.eaufrance.fr</w:t>
        </w:r>
      </w:hyperlink>
      <w:r w:rsidRPr="00653D70">
        <w:rPr>
          <w:noProof w:val="0"/>
          <w:sz w:val="24"/>
          <w:szCs w:val="24"/>
        </w:rPr>
        <w:t>).</w:t>
      </w:r>
    </w:p>
    <w:p w14:paraId="5BA392F5" w14:textId="77777777" w:rsidR="00653D70" w:rsidRPr="00653D70" w:rsidRDefault="00653D70" w:rsidP="00653D70">
      <w:pPr>
        <w:pStyle w:val="CorpsDlibration"/>
        <w:spacing w:after="120"/>
        <w:rPr>
          <w:noProof w:val="0"/>
          <w:sz w:val="24"/>
          <w:szCs w:val="24"/>
        </w:rPr>
      </w:pPr>
      <w:r w:rsidRPr="00653D70">
        <w:rPr>
          <w:noProof w:val="0"/>
          <w:sz w:val="24"/>
          <w:szCs w:val="24"/>
        </w:rPr>
        <w:t>Le RPQS doit contenir, a minima, les indicateurs décrits en annexes V et VI du CGCT. Ces indicateurs doivent, en outre, être saisis par voie électronique dans le SISPEA dans ce même délai de 15 jours.</w:t>
      </w:r>
    </w:p>
    <w:p w14:paraId="38000829" w14:textId="77777777" w:rsidR="00653D70" w:rsidRPr="00653D70" w:rsidRDefault="00653D70" w:rsidP="00653D70">
      <w:pPr>
        <w:pStyle w:val="CorpsDlibration"/>
        <w:spacing w:after="120"/>
        <w:rPr>
          <w:sz w:val="24"/>
          <w:szCs w:val="24"/>
        </w:rPr>
      </w:pPr>
      <w:r w:rsidRPr="00653D70">
        <w:rPr>
          <w:sz w:val="24"/>
          <w:szCs w:val="24"/>
        </w:rPr>
        <w:t>Le présent rapport est public et permet d’informer les usagers du service, notamment par une mise en ligne sur le site de l'observatoire national des services publics de l'eau et de l'assainissement.</w:t>
      </w:r>
    </w:p>
    <w:p w14:paraId="357B70F5" w14:textId="77777777" w:rsidR="00653D70" w:rsidRPr="00653D70" w:rsidRDefault="00653D70" w:rsidP="00653D70">
      <w:pPr>
        <w:pStyle w:val="CorpsDlibration"/>
        <w:spacing w:after="120"/>
        <w:rPr>
          <w:sz w:val="24"/>
          <w:szCs w:val="24"/>
        </w:rPr>
      </w:pPr>
      <w:r w:rsidRPr="00653D70">
        <w:rPr>
          <w:sz w:val="24"/>
          <w:szCs w:val="24"/>
        </w:rPr>
        <w:t>Après présentation de ce rapport, le conseil municipal :</w:t>
      </w:r>
    </w:p>
    <w:p w14:paraId="05800349" w14:textId="77777777" w:rsidR="00653D70" w:rsidRPr="00653D70" w:rsidRDefault="00653D70" w:rsidP="00653D70">
      <w:pPr>
        <w:pStyle w:val="Approuve"/>
      </w:pPr>
      <w:r w:rsidRPr="00653D70">
        <w:rPr>
          <w:b/>
          <w:bCs/>
        </w:rPr>
        <w:t>ADOPTE</w:t>
      </w:r>
      <w:r w:rsidRPr="00653D70">
        <w:t xml:space="preserve"> le rapport sur le prix et la qualité du service public d’assainissement collectif </w:t>
      </w:r>
    </w:p>
    <w:p w14:paraId="1B0AB6A7" w14:textId="77777777" w:rsidR="00653D70" w:rsidRPr="00653D70" w:rsidRDefault="00653D70" w:rsidP="00653D70">
      <w:pPr>
        <w:pStyle w:val="Approuve"/>
      </w:pPr>
      <w:r w:rsidRPr="00653D70">
        <w:rPr>
          <w:b/>
          <w:bCs/>
        </w:rPr>
        <w:t xml:space="preserve">DECIDE </w:t>
      </w:r>
      <w:r w:rsidRPr="00653D70">
        <w:t>de transmettre aux services préfectoraux la présente délibération</w:t>
      </w:r>
    </w:p>
    <w:p w14:paraId="050DE1D0" w14:textId="77777777" w:rsidR="00653D70" w:rsidRPr="00653D70" w:rsidRDefault="00653D70" w:rsidP="00653D70">
      <w:pPr>
        <w:pStyle w:val="Approuve"/>
      </w:pPr>
      <w:r w:rsidRPr="00653D70">
        <w:rPr>
          <w:b/>
          <w:bCs/>
        </w:rPr>
        <w:t xml:space="preserve">DECIDE </w:t>
      </w:r>
      <w:r w:rsidRPr="00653D70">
        <w:t xml:space="preserve">de mettre en ligne le rapport et sa délibération sur le site </w:t>
      </w:r>
      <w:hyperlink r:id="rId12" w:history="1">
        <w:r w:rsidRPr="00653D70">
          <w:rPr>
            <w:rStyle w:val="Lienhypertexte"/>
            <w:noProof/>
            <w:color w:val="auto"/>
          </w:rPr>
          <w:t>www.services.eaufrance.fr</w:t>
        </w:r>
      </w:hyperlink>
    </w:p>
    <w:p w14:paraId="009CA46F" w14:textId="77777777" w:rsidR="00653D70" w:rsidRPr="00653D70" w:rsidRDefault="00653D70" w:rsidP="00653D70">
      <w:pPr>
        <w:pStyle w:val="Approuve"/>
      </w:pPr>
      <w:r w:rsidRPr="00653D70">
        <w:rPr>
          <w:b/>
          <w:bCs/>
        </w:rPr>
        <w:t xml:space="preserve">DECIDE </w:t>
      </w:r>
      <w:r w:rsidRPr="00653D70">
        <w:t>de renseigner et publier les indicateurs de performance sur le SISPEA</w:t>
      </w:r>
    </w:p>
    <w:p w14:paraId="145CEED3" w14:textId="77777777" w:rsidR="00653D70" w:rsidRPr="00653D70" w:rsidRDefault="00653D70" w:rsidP="00653D70">
      <w:pPr>
        <w:pStyle w:val="CorpsDlibration"/>
        <w:rPr>
          <w:noProof w:val="0"/>
          <w:sz w:val="24"/>
          <w:szCs w:val="24"/>
        </w:rPr>
      </w:pPr>
    </w:p>
    <w:p w14:paraId="1589B62F" w14:textId="77777777" w:rsidR="004539FC" w:rsidRPr="00FB051A" w:rsidRDefault="004539FC" w:rsidP="001F6974">
      <w:pPr>
        <w:spacing w:after="0" w:line="240" w:lineRule="auto"/>
        <w:rPr>
          <w:rFonts w:ascii="Times New Roman" w:hAnsi="Times New Roman" w:cs="Times New Roman"/>
          <w:bCs/>
          <w:iCs/>
          <w:sz w:val="24"/>
          <w:szCs w:val="24"/>
        </w:rPr>
      </w:pPr>
    </w:p>
    <w:p w14:paraId="2E64815F" w14:textId="4E991A0F" w:rsidR="00F167F9" w:rsidRDefault="00653D70" w:rsidP="001F6974">
      <w:pPr>
        <w:pStyle w:val="Paragraphedeliste"/>
        <w:numPr>
          <w:ilvl w:val="0"/>
          <w:numId w:val="7"/>
        </w:numPr>
        <w:spacing w:after="0"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Approbation du tarif du camping pour la saison 2023</w:t>
      </w:r>
    </w:p>
    <w:p w14:paraId="1DEAEBBA" w14:textId="77777777" w:rsidR="00B47A50" w:rsidRDefault="00B47A50" w:rsidP="001F6974">
      <w:pPr>
        <w:pStyle w:val="Paragraphedeliste"/>
        <w:spacing w:after="0" w:line="240" w:lineRule="auto"/>
        <w:ind w:left="360"/>
        <w:rPr>
          <w:rFonts w:ascii="Times New Roman" w:hAnsi="Times New Roman" w:cs="Times New Roman"/>
          <w:bCs/>
          <w:iCs/>
          <w:sz w:val="24"/>
          <w:szCs w:val="24"/>
        </w:rPr>
      </w:pPr>
    </w:p>
    <w:p w14:paraId="6B294DBD" w14:textId="3C7DC018" w:rsidR="00BD0793" w:rsidRDefault="00653D70" w:rsidP="00653D70">
      <w:pPr>
        <w:spacing w:after="120" w:line="240" w:lineRule="auto"/>
        <w:rPr>
          <w:rFonts w:ascii="Times New Roman" w:hAnsi="Times New Roman" w:cs="Times New Roman"/>
          <w:bCs/>
          <w:iCs/>
          <w:sz w:val="24"/>
          <w:szCs w:val="24"/>
        </w:rPr>
      </w:pPr>
      <w:r w:rsidRPr="00653D70">
        <w:rPr>
          <w:rFonts w:ascii="Times New Roman" w:hAnsi="Times New Roman" w:cs="Times New Roman"/>
          <w:bCs/>
          <w:iCs/>
          <w:sz w:val="24"/>
          <w:szCs w:val="24"/>
        </w:rPr>
        <w:t>Le maire rappelle que le</w:t>
      </w:r>
      <w:r>
        <w:rPr>
          <w:rFonts w:ascii="Times New Roman" w:hAnsi="Times New Roman" w:cs="Times New Roman"/>
          <w:bCs/>
          <w:iCs/>
          <w:sz w:val="24"/>
          <w:szCs w:val="24"/>
        </w:rPr>
        <w:t>s conditions de location à l’année des emplacements pour des résidents prévoient une durée initiale d’un an renouvelable par tacite reconduction, sauf demande de résiliation envoyée le 28 février au plus tard. Aussi, afin de permettre aux résidents de décider en toute connaissance de cause, les tarifs de l’année à venir leur sont envoyés vers la fin de l’année précédente. Par ailleurs, pour la clientèle de passage qui souhaitent réserver, les tarifs doivent être disponibles dès que possible</w:t>
      </w:r>
    </w:p>
    <w:p w14:paraId="46DC4122" w14:textId="0ABB8E98" w:rsidR="00653D70" w:rsidRDefault="00653D70" w:rsidP="00653D70">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Pour 2023, compte tenu de la forte inflation de 2022, les tarifs ont été réévalués mais aussi simplifiés afin de faciliter leur lisibilité.</w:t>
      </w:r>
    </w:p>
    <w:p w14:paraId="24AF4617" w14:textId="5729B737" w:rsidR="00653D70" w:rsidRDefault="00653D70" w:rsidP="00653D70">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Après explications et discussion sur ces nouveaux tarifs</w:t>
      </w:r>
      <w:r w:rsidR="008C15D1">
        <w:rPr>
          <w:rFonts w:ascii="Times New Roman" w:hAnsi="Times New Roman" w:cs="Times New Roman"/>
          <w:bCs/>
          <w:iCs/>
          <w:sz w:val="24"/>
          <w:szCs w:val="24"/>
        </w:rPr>
        <w:t xml:space="preserve"> pour 2023</w:t>
      </w:r>
      <w:r>
        <w:rPr>
          <w:rFonts w:ascii="Times New Roman" w:hAnsi="Times New Roman" w:cs="Times New Roman"/>
          <w:bCs/>
          <w:iCs/>
          <w:sz w:val="24"/>
          <w:szCs w:val="24"/>
        </w:rPr>
        <w:t>, déjà vus et discutés en commission « camping »</w:t>
      </w:r>
      <w:r w:rsidR="008C15D1">
        <w:rPr>
          <w:rFonts w:ascii="Times New Roman" w:hAnsi="Times New Roman" w:cs="Times New Roman"/>
          <w:bCs/>
          <w:iCs/>
          <w:sz w:val="24"/>
          <w:szCs w:val="24"/>
        </w:rPr>
        <w:t xml:space="preserve"> et précisés ci-après</w:t>
      </w:r>
      <w:r>
        <w:rPr>
          <w:rFonts w:ascii="Times New Roman" w:hAnsi="Times New Roman" w:cs="Times New Roman"/>
          <w:bCs/>
          <w:iCs/>
          <w:sz w:val="24"/>
          <w:szCs w:val="24"/>
        </w:rPr>
        <w:t>, le</w:t>
      </w:r>
      <w:r w:rsidR="008C15D1">
        <w:rPr>
          <w:rFonts w:ascii="Times New Roman" w:hAnsi="Times New Roman" w:cs="Times New Roman"/>
          <w:bCs/>
          <w:iCs/>
          <w:sz w:val="24"/>
          <w:szCs w:val="24"/>
        </w:rPr>
        <w:t>s</w:t>
      </w:r>
      <w:r>
        <w:rPr>
          <w:rFonts w:ascii="Times New Roman" w:hAnsi="Times New Roman" w:cs="Times New Roman"/>
          <w:bCs/>
          <w:iCs/>
          <w:sz w:val="24"/>
          <w:szCs w:val="24"/>
        </w:rPr>
        <w:t xml:space="preserve"> consei</w:t>
      </w:r>
      <w:r w:rsidR="008C15D1">
        <w:rPr>
          <w:rFonts w:ascii="Times New Roman" w:hAnsi="Times New Roman" w:cs="Times New Roman"/>
          <w:bCs/>
          <w:iCs/>
          <w:sz w:val="24"/>
          <w:szCs w:val="24"/>
        </w:rPr>
        <w:t>llers municipaux les approuvent à l’unanimité des présents.</w:t>
      </w:r>
    </w:p>
    <w:p w14:paraId="5C0EC6FC" w14:textId="77777777" w:rsidR="008C15D1" w:rsidRDefault="008C15D1" w:rsidP="008C15D1">
      <w:pPr>
        <w:spacing w:after="0"/>
        <w:ind w:left="708"/>
        <w:jc w:val="center"/>
        <w:rPr>
          <w:b/>
          <w:bCs/>
          <w:sz w:val="40"/>
          <w:szCs w:val="40"/>
        </w:rPr>
      </w:pPr>
    </w:p>
    <w:p w14:paraId="394BAF82" w14:textId="57D6873B" w:rsidR="008C15D1" w:rsidRDefault="008C15D1" w:rsidP="008C15D1">
      <w:pPr>
        <w:spacing w:after="0"/>
        <w:ind w:left="708"/>
        <w:jc w:val="center"/>
        <w:rPr>
          <w:b/>
          <w:bCs/>
          <w:sz w:val="40"/>
          <w:szCs w:val="40"/>
        </w:rPr>
      </w:pPr>
      <w:r w:rsidRPr="00B3629A">
        <w:rPr>
          <w:b/>
          <w:bCs/>
          <w:sz w:val="40"/>
          <w:szCs w:val="40"/>
        </w:rPr>
        <w:t>CAMPING DE L’AULNAIE</w:t>
      </w:r>
    </w:p>
    <w:p w14:paraId="2798F242" w14:textId="77777777" w:rsidR="008C15D1" w:rsidRPr="00BE0FC3" w:rsidRDefault="008C15D1" w:rsidP="008C15D1">
      <w:pPr>
        <w:spacing w:after="0"/>
        <w:ind w:left="708"/>
        <w:jc w:val="center"/>
        <w:rPr>
          <w:sz w:val="24"/>
          <w:szCs w:val="24"/>
        </w:rPr>
      </w:pPr>
      <w:r w:rsidRPr="00BE0FC3">
        <w:rPr>
          <w:sz w:val="24"/>
          <w:szCs w:val="24"/>
        </w:rPr>
        <w:t xml:space="preserve">Tarif    -    </w:t>
      </w:r>
      <w:proofErr w:type="spellStart"/>
      <w:r w:rsidRPr="00BE0FC3">
        <w:rPr>
          <w:sz w:val="24"/>
          <w:szCs w:val="24"/>
        </w:rPr>
        <w:t>Tariff</w:t>
      </w:r>
      <w:proofErr w:type="spellEnd"/>
      <w:r w:rsidRPr="00BE0FC3">
        <w:rPr>
          <w:sz w:val="24"/>
          <w:szCs w:val="24"/>
        </w:rPr>
        <w:t xml:space="preserve">   </w:t>
      </w:r>
      <w:proofErr w:type="gramStart"/>
      <w:r>
        <w:rPr>
          <w:sz w:val="24"/>
          <w:szCs w:val="24"/>
        </w:rPr>
        <w:t xml:space="preserve">- </w:t>
      </w:r>
      <w:r w:rsidRPr="00BE0FC3">
        <w:rPr>
          <w:sz w:val="24"/>
          <w:szCs w:val="24"/>
        </w:rPr>
        <w:t xml:space="preserve"> (</w:t>
      </w:r>
      <w:proofErr w:type="gramEnd"/>
      <w:r w:rsidRPr="00BE0FC3">
        <w:rPr>
          <w:sz w:val="24"/>
          <w:szCs w:val="24"/>
        </w:rPr>
        <w:t>TVA 10 %</w:t>
      </w:r>
      <w:r>
        <w:rPr>
          <w:sz w:val="24"/>
          <w:szCs w:val="24"/>
        </w:rPr>
        <w:t xml:space="preserve"> incluse</w:t>
      </w:r>
      <w:r w:rsidRPr="00BE0FC3">
        <w:rPr>
          <w:sz w:val="24"/>
          <w:szCs w:val="24"/>
        </w:rPr>
        <w:t>)</w:t>
      </w:r>
    </w:p>
    <w:p w14:paraId="31929443" w14:textId="77777777" w:rsidR="008C15D1" w:rsidRDefault="008C15D1" w:rsidP="008C15D1">
      <w:pPr>
        <w:spacing w:after="0"/>
        <w:ind w:left="708"/>
        <w:jc w:val="center"/>
        <w:rPr>
          <w:sz w:val="28"/>
          <w:szCs w:val="28"/>
        </w:rPr>
      </w:pPr>
    </w:p>
    <w:p w14:paraId="5F4E905A" w14:textId="77777777" w:rsidR="008C15D1" w:rsidRDefault="008C15D1" w:rsidP="008C15D1">
      <w:pPr>
        <w:spacing w:after="0"/>
        <w:ind w:left="708"/>
        <w:jc w:val="center"/>
        <w:rPr>
          <w:b/>
          <w:bCs/>
          <w:sz w:val="32"/>
          <w:szCs w:val="32"/>
        </w:rPr>
      </w:pPr>
      <w:r w:rsidRPr="00B3629A">
        <w:rPr>
          <w:b/>
          <w:bCs/>
          <w:sz w:val="32"/>
          <w:szCs w:val="32"/>
        </w:rPr>
        <w:t>Année 2023</w:t>
      </w:r>
    </w:p>
    <w:p w14:paraId="6404A782" w14:textId="77777777" w:rsidR="008C15D1" w:rsidRDefault="008C15D1" w:rsidP="008C15D1">
      <w:pPr>
        <w:spacing w:after="0"/>
        <w:ind w:left="708"/>
        <w:jc w:val="center"/>
        <w:rPr>
          <w:b/>
          <w:bCs/>
          <w:sz w:val="32"/>
          <w:szCs w:val="32"/>
        </w:rPr>
      </w:pPr>
    </w:p>
    <w:p w14:paraId="219B05C3" w14:textId="77777777" w:rsidR="008C15D1" w:rsidRDefault="008C15D1" w:rsidP="008C15D1">
      <w:pPr>
        <w:spacing w:after="0"/>
        <w:ind w:left="708"/>
        <w:jc w:val="center"/>
        <w:rPr>
          <w:b/>
          <w:bCs/>
          <w:sz w:val="32"/>
          <w:szCs w:val="32"/>
        </w:rPr>
      </w:pPr>
    </w:p>
    <w:p w14:paraId="5338D405" w14:textId="77777777" w:rsidR="008C15D1" w:rsidRDefault="008C15D1" w:rsidP="008C15D1">
      <w:pPr>
        <w:spacing w:after="0"/>
        <w:ind w:left="708"/>
        <w:jc w:val="center"/>
        <w:rPr>
          <w:b/>
          <w:bCs/>
          <w:sz w:val="24"/>
          <w:szCs w:val="24"/>
        </w:rPr>
      </w:pPr>
      <w:r>
        <w:rPr>
          <w:b/>
          <w:bCs/>
          <w:sz w:val="24"/>
          <w:szCs w:val="24"/>
        </w:rPr>
        <w:t>Le camping est ouvert du 24 mars 2023 à 10 h 00 au 30 octobre 2023 à 17 h 00.</w:t>
      </w:r>
    </w:p>
    <w:p w14:paraId="462A96E9" w14:textId="6DF53432" w:rsidR="008C15D1" w:rsidRDefault="008C15D1" w:rsidP="008C15D1">
      <w:pPr>
        <w:spacing w:after="0"/>
        <w:ind w:left="708"/>
        <w:jc w:val="center"/>
        <w:rPr>
          <w:b/>
          <w:bCs/>
          <w:sz w:val="24"/>
          <w:szCs w:val="24"/>
          <w:lang w:val="en-GB"/>
        </w:rPr>
      </w:pPr>
      <w:r w:rsidRPr="009939C0">
        <w:rPr>
          <w:b/>
          <w:bCs/>
          <w:sz w:val="24"/>
          <w:szCs w:val="24"/>
          <w:lang w:val="en-GB"/>
        </w:rPr>
        <w:t xml:space="preserve">The Campsite is open from </w:t>
      </w:r>
      <w:r>
        <w:rPr>
          <w:b/>
          <w:bCs/>
          <w:sz w:val="24"/>
          <w:szCs w:val="24"/>
          <w:lang w:val="en-GB"/>
        </w:rPr>
        <w:t>M</w:t>
      </w:r>
      <w:r w:rsidRPr="009939C0">
        <w:rPr>
          <w:b/>
          <w:bCs/>
          <w:sz w:val="24"/>
          <w:szCs w:val="24"/>
          <w:lang w:val="en-GB"/>
        </w:rPr>
        <w:t xml:space="preserve">arch </w:t>
      </w:r>
      <w:r>
        <w:rPr>
          <w:b/>
          <w:bCs/>
          <w:sz w:val="24"/>
          <w:szCs w:val="24"/>
          <w:lang w:val="en-GB"/>
        </w:rPr>
        <w:t>24</w:t>
      </w:r>
      <w:r w:rsidRPr="009939C0">
        <w:rPr>
          <w:b/>
          <w:bCs/>
          <w:sz w:val="24"/>
          <w:szCs w:val="24"/>
          <w:lang w:val="en-GB"/>
        </w:rPr>
        <w:t>, 2023 at 10 a.m. to Octob</w:t>
      </w:r>
      <w:r>
        <w:rPr>
          <w:b/>
          <w:bCs/>
          <w:sz w:val="24"/>
          <w:szCs w:val="24"/>
          <w:lang w:val="en-GB"/>
        </w:rPr>
        <w:t>er</w:t>
      </w:r>
      <w:r w:rsidRPr="009939C0">
        <w:rPr>
          <w:b/>
          <w:bCs/>
          <w:sz w:val="24"/>
          <w:szCs w:val="24"/>
          <w:lang w:val="en-GB"/>
        </w:rPr>
        <w:t xml:space="preserve"> 30, 2023 at 5 </w:t>
      </w:r>
      <w:r>
        <w:rPr>
          <w:b/>
          <w:bCs/>
          <w:sz w:val="24"/>
          <w:szCs w:val="24"/>
          <w:lang w:val="en-GB"/>
        </w:rPr>
        <w:t>p</w:t>
      </w:r>
      <w:r w:rsidRPr="009939C0">
        <w:rPr>
          <w:b/>
          <w:bCs/>
          <w:sz w:val="24"/>
          <w:szCs w:val="24"/>
          <w:lang w:val="en-GB"/>
        </w:rPr>
        <w:t>.m.</w:t>
      </w:r>
    </w:p>
    <w:p w14:paraId="6AEC5357" w14:textId="77777777" w:rsidR="008C15D1" w:rsidRDefault="008C15D1" w:rsidP="008C15D1">
      <w:pPr>
        <w:spacing w:after="0"/>
        <w:ind w:left="708"/>
        <w:jc w:val="center"/>
        <w:rPr>
          <w:b/>
          <w:bCs/>
          <w:sz w:val="24"/>
          <w:szCs w:val="24"/>
          <w:lang w:val="en-GB"/>
        </w:rPr>
      </w:pPr>
    </w:p>
    <w:p w14:paraId="074623A0" w14:textId="77777777" w:rsidR="008C15D1" w:rsidRPr="0015442F" w:rsidRDefault="008C15D1" w:rsidP="008C15D1">
      <w:pPr>
        <w:spacing w:after="0"/>
        <w:ind w:left="708"/>
        <w:jc w:val="center"/>
        <w:rPr>
          <w:b/>
          <w:bCs/>
          <w:sz w:val="24"/>
          <w:szCs w:val="24"/>
          <w:lang w:val="en-GB"/>
        </w:rPr>
      </w:pPr>
    </w:p>
    <w:p w14:paraId="28D15DB6" w14:textId="77777777" w:rsidR="008C15D1" w:rsidRPr="009939C0" w:rsidRDefault="008C15D1" w:rsidP="008C15D1">
      <w:pPr>
        <w:spacing w:after="0"/>
        <w:ind w:left="708"/>
        <w:rPr>
          <w:sz w:val="24"/>
          <w:szCs w:val="24"/>
        </w:rPr>
      </w:pPr>
      <w:r w:rsidRPr="00BF78BB">
        <w:rPr>
          <w:b/>
          <w:bCs/>
          <w:sz w:val="28"/>
          <w:szCs w:val="28"/>
          <w:u w:val="single"/>
        </w:rPr>
        <w:t>Location de parcelles à l’année</w:t>
      </w:r>
      <w:r w:rsidRPr="009939C0">
        <w:rPr>
          <w:sz w:val="24"/>
          <w:szCs w:val="24"/>
        </w:rPr>
        <w:t xml:space="preserve"> (forfait résidentiel pour une caravane, un mobil home ou un camping-car comprenant ordures ménagères et hivernage). </w:t>
      </w:r>
    </w:p>
    <w:p w14:paraId="0304C585" w14:textId="77777777" w:rsidR="008C15D1" w:rsidRPr="009939C0" w:rsidRDefault="008C15D1" w:rsidP="008C15D1">
      <w:pPr>
        <w:spacing w:after="0"/>
        <w:ind w:left="708"/>
        <w:rPr>
          <w:sz w:val="24"/>
          <w:szCs w:val="24"/>
        </w:rPr>
      </w:pPr>
      <w:r w:rsidRPr="009939C0">
        <w:rPr>
          <w:sz w:val="24"/>
          <w:szCs w:val="24"/>
        </w:rPr>
        <w:t>Pour 4 personnes et 1 véhicule par emplacement.</w:t>
      </w:r>
    </w:p>
    <w:p w14:paraId="691A2DD8" w14:textId="77777777" w:rsidR="008C15D1" w:rsidRDefault="008C15D1" w:rsidP="008C15D1">
      <w:pPr>
        <w:spacing w:after="0"/>
        <w:ind w:left="708"/>
        <w:rPr>
          <w:b/>
          <w:bCs/>
          <w:sz w:val="24"/>
          <w:szCs w:val="24"/>
        </w:rPr>
      </w:pPr>
      <w:r>
        <w:rPr>
          <w:b/>
          <w:bCs/>
          <w:sz w:val="24"/>
          <w:szCs w:val="24"/>
        </w:rPr>
        <w:lastRenderedPageBreak/>
        <w:t>Consommation électrique et taxe de séjour en sus</w:t>
      </w:r>
    </w:p>
    <w:p w14:paraId="2C5DAFF5" w14:textId="77777777" w:rsidR="008C15D1" w:rsidRDefault="008C15D1" w:rsidP="008C15D1">
      <w:pPr>
        <w:spacing w:after="0"/>
        <w:ind w:left="708"/>
        <w:rPr>
          <w:b/>
          <w:bCs/>
          <w:sz w:val="24"/>
          <w:szCs w:val="24"/>
        </w:rPr>
      </w:pPr>
    </w:p>
    <w:p w14:paraId="2134177B" w14:textId="77777777" w:rsidR="008C15D1" w:rsidRPr="00AC38D7" w:rsidRDefault="008C15D1" w:rsidP="008C15D1">
      <w:pPr>
        <w:spacing w:after="0"/>
        <w:ind w:left="708"/>
        <w:rPr>
          <w:i/>
          <w:iCs/>
          <w:sz w:val="24"/>
          <w:szCs w:val="24"/>
        </w:rPr>
      </w:pPr>
      <w:r>
        <w:rPr>
          <w:sz w:val="24"/>
          <w:szCs w:val="24"/>
        </w:rPr>
        <w:t>Mobil home</w:t>
      </w:r>
      <w:r>
        <w:rPr>
          <w:sz w:val="24"/>
          <w:szCs w:val="24"/>
        </w:rPr>
        <w:tab/>
      </w:r>
      <w:r>
        <w:rPr>
          <w:sz w:val="24"/>
          <w:szCs w:val="24"/>
        </w:rPr>
        <w:tab/>
      </w:r>
      <w:r>
        <w:rPr>
          <w:sz w:val="24"/>
          <w:szCs w:val="24"/>
        </w:rPr>
        <w:tab/>
      </w:r>
      <w:r>
        <w:rPr>
          <w:sz w:val="24"/>
          <w:szCs w:val="24"/>
        </w:rPr>
        <w:tab/>
      </w:r>
      <w:r>
        <w:rPr>
          <w:sz w:val="24"/>
          <w:szCs w:val="24"/>
        </w:rPr>
        <w:tab/>
      </w:r>
      <w:r>
        <w:rPr>
          <w:sz w:val="24"/>
          <w:szCs w:val="24"/>
        </w:rPr>
        <w:tab/>
        <w:t>1 890 €</w:t>
      </w:r>
      <w:r>
        <w:rPr>
          <w:sz w:val="24"/>
          <w:szCs w:val="24"/>
        </w:rPr>
        <w:tab/>
        <w:t>(270 €/mois)</w:t>
      </w:r>
      <w:r>
        <w:rPr>
          <w:sz w:val="24"/>
          <w:szCs w:val="24"/>
        </w:rPr>
        <w:tab/>
      </w:r>
    </w:p>
    <w:p w14:paraId="66759C7A" w14:textId="77777777" w:rsidR="008C15D1" w:rsidRPr="00AC38D7" w:rsidRDefault="008C15D1" w:rsidP="008C15D1">
      <w:pPr>
        <w:spacing w:after="0"/>
        <w:ind w:left="708"/>
        <w:rPr>
          <w:color w:val="FF0000"/>
          <w:sz w:val="24"/>
          <w:szCs w:val="24"/>
        </w:rPr>
      </w:pPr>
      <w:r w:rsidRPr="000F5A21">
        <w:rPr>
          <w:sz w:val="24"/>
          <w:szCs w:val="24"/>
        </w:rPr>
        <w:t>Caravane ou camping-car</w:t>
      </w:r>
      <w:r w:rsidRPr="000F5A21">
        <w:rPr>
          <w:sz w:val="24"/>
          <w:szCs w:val="24"/>
        </w:rPr>
        <w:tab/>
      </w:r>
      <w:r w:rsidRPr="00AC38D7">
        <w:rPr>
          <w:i/>
          <w:iCs/>
          <w:sz w:val="24"/>
          <w:szCs w:val="24"/>
        </w:rPr>
        <w:tab/>
      </w:r>
      <w:r w:rsidRPr="00AC38D7">
        <w:rPr>
          <w:i/>
          <w:iCs/>
          <w:sz w:val="24"/>
          <w:szCs w:val="24"/>
        </w:rPr>
        <w:tab/>
      </w:r>
      <w:r w:rsidRPr="00AC38D7">
        <w:rPr>
          <w:i/>
          <w:iCs/>
          <w:sz w:val="24"/>
          <w:szCs w:val="24"/>
        </w:rPr>
        <w:tab/>
      </w:r>
      <w:r w:rsidRPr="000F5A21">
        <w:rPr>
          <w:sz w:val="24"/>
          <w:szCs w:val="24"/>
        </w:rPr>
        <w:t>1 37</w:t>
      </w:r>
      <w:r>
        <w:rPr>
          <w:sz w:val="24"/>
          <w:szCs w:val="24"/>
        </w:rPr>
        <w:t>2</w:t>
      </w:r>
      <w:r w:rsidRPr="000F5A21">
        <w:rPr>
          <w:sz w:val="24"/>
          <w:szCs w:val="24"/>
        </w:rPr>
        <w:t xml:space="preserve"> €</w:t>
      </w:r>
      <w:r>
        <w:rPr>
          <w:sz w:val="24"/>
          <w:szCs w:val="24"/>
        </w:rPr>
        <w:tab/>
        <w:t>(196 €/mois)</w:t>
      </w:r>
      <w:r w:rsidRPr="00AC38D7">
        <w:rPr>
          <w:i/>
          <w:iCs/>
          <w:sz w:val="24"/>
          <w:szCs w:val="24"/>
        </w:rPr>
        <w:tab/>
      </w:r>
    </w:p>
    <w:p w14:paraId="4900E982" w14:textId="77777777" w:rsidR="008C15D1" w:rsidRPr="00AC38D7" w:rsidRDefault="008C15D1" w:rsidP="008C15D1">
      <w:pPr>
        <w:spacing w:after="0"/>
        <w:ind w:left="708"/>
        <w:rPr>
          <w:color w:val="FF0000"/>
          <w:sz w:val="24"/>
          <w:szCs w:val="24"/>
        </w:rPr>
      </w:pPr>
      <w:r>
        <w:rPr>
          <w:sz w:val="24"/>
          <w:szCs w:val="24"/>
        </w:rPr>
        <w:t>Prairie</w:t>
      </w:r>
      <w:r>
        <w:rPr>
          <w:sz w:val="24"/>
          <w:szCs w:val="24"/>
        </w:rPr>
        <w:tab/>
        <w:t>(caravane ou camping-car)</w:t>
      </w:r>
      <w:r>
        <w:rPr>
          <w:sz w:val="24"/>
          <w:szCs w:val="24"/>
        </w:rPr>
        <w:tab/>
      </w:r>
      <w:r>
        <w:rPr>
          <w:sz w:val="24"/>
          <w:szCs w:val="24"/>
        </w:rPr>
        <w:tab/>
      </w:r>
      <w:r>
        <w:rPr>
          <w:sz w:val="24"/>
          <w:szCs w:val="24"/>
        </w:rPr>
        <w:tab/>
        <w:t>1 295 €</w:t>
      </w:r>
      <w:r>
        <w:rPr>
          <w:sz w:val="24"/>
          <w:szCs w:val="24"/>
        </w:rPr>
        <w:tab/>
        <w:t>(185 €/mois)</w:t>
      </w:r>
      <w:r>
        <w:rPr>
          <w:sz w:val="24"/>
          <w:szCs w:val="24"/>
        </w:rPr>
        <w:tab/>
      </w:r>
    </w:p>
    <w:p w14:paraId="430AFD5D" w14:textId="77777777" w:rsidR="008C15D1" w:rsidRDefault="008C15D1" w:rsidP="008C15D1">
      <w:pPr>
        <w:spacing w:after="0"/>
        <w:ind w:left="708"/>
        <w:rPr>
          <w:sz w:val="24"/>
          <w:szCs w:val="24"/>
        </w:rPr>
      </w:pPr>
    </w:p>
    <w:p w14:paraId="17A6AA29" w14:textId="6240886F" w:rsidR="008C15D1" w:rsidRPr="009939C0" w:rsidRDefault="008C15D1" w:rsidP="008C15D1">
      <w:pPr>
        <w:spacing w:after="0"/>
        <w:ind w:left="708"/>
        <w:rPr>
          <w:sz w:val="24"/>
          <w:szCs w:val="24"/>
        </w:rPr>
      </w:pPr>
      <w:r>
        <w:rPr>
          <w:sz w:val="24"/>
          <w:szCs w:val="24"/>
        </w:rPr>
        <w:t>Par personne supplémentaire</w:t>
      </w:r>
      <w:r>
        <w:rPr>
          <w:sz w:val="24"/>
          <w:szCs w:val="24"/>
        </w:rPr>
        <w:tab/>
      </w:r>
      <w:r>
        <w:rPr>
          <w:sz w:val="24"/>
          <w:szCs w:val="24"/>
        </w:rPr>
        <w:tab/>
      </w:r>
      <w:r w:rsidR="00790BCF">
        <w:rPr>
          <w:sz w:val="24"/>
          <w:szCs w:val="24"/>
        </w:rPr>
        <w:tab/>
      </w:r>
      <w:r>
        <w:rPr>
          <w:sz w:val="24"/>
          <w:szCs w:val="24"/>
        </w:rPr>
        <w:tab/>
        <w:t xml:space="preserve">   154 €</w:t>
      </w:r>
    </w:p>
    <w:p w14:paraId="6FDAA468" w14:textId="77777777" w:rsidR="008C15D1" w:rsidRDefault="008C15D1" w:rsidP="008C15D1">
      <w:pPr>
        <w:spacing w:after="0"/>
        <w:ind w:left="709"/>
        <w:rPr>
          <w:sz w:val="24"/>
          <w:szCs w:val="24"/>
        </w:rPr>
      </w:pPr>
      <w:r>
        <w:rPr>
          <w:sz w:val="24"/>
          <w:szCs w:val="24"/>
        </w:rPr>
        <w:t>Chien à l’année</w:t>
      </w:r>
      <w:r>
        <w:rPr>
          <w:sz w:val="24"/>
          <w:szCs w:val="24"/>
        </w:rPr>
        <w:tab/>
      </w:r>
      <w:r>
        <w:rPr>
          <w:sz w:val="24"/>
          <w:szCs w:val="24"/>
        </w:rPr>
        <w:tab/>
      </w:r>
      <w:r>
        <w:rPr>
          <w:sz w:val="24"/>
          <w:szCs w:val="24"/>
        </w:rPr>
        <w:tab/>
      </w:r>
      <w:r>
        <w:rPr>
          <w:sz w:val="24"/>
          <w:szCs w:val="24"/>
        </w:rPr>
        <w:tab/>
      </w:r>
      <w:r>
        <w:rPr>
          <w:sz w:val="24"/>
          <w:szCs w:val="24"/>
        </w:rPr>
        <w:tab/>
        <w:t xml:space="preserve">     48 €</w:t>
      </w:r>
    </w:p>
    <w:p w14:paraId="31E22EDB" w14:textId="77777777" w:rsidR="008C15D1" w:rsidRDefault="008C15D1" w:rsidP="008C15D1">
      <w:pPr>
        <w:spacing w:after="0"/>
        <w:ind w:left="708"/>
        <w:rPr>
          <w:sz w:val="24"/>
          <w:szCs w:val="24"/>
        </w:rPr>
      </w:pPr>
      <w:r>
        <w:rPr>
          <w:sz w:val="24"/>
          <w:szCs w:val="24"/>
        </w:rPr>
        <w:t>Taxe de confort – Electricité 10 A + douche</w:t>
      </w:r>
      <w:r>
        <w:rPr>
          <w:sz w:val="24"/>
          <w:szCs w:val="24"/>
        </w:rPr>
        <w:tab/>
      </w:r>
      <w:r>
        <w:rPr>
          <w:sz w:val="24"/>
          <w:szCs w:val="24"/>
        </w:rPr>
        <w:tab/>
        <w:t xml:space="preserve"> 3,85 € par jour de présence</w:t>
      </w:r>
      <w:r>
        <w:rPr>
          <w:sz w:val="24"/>
          <w:szCs w:val="24"/>
        </w:rPr>
        <w:tab/>
      </w:r>
    </w:p>
    <w:p w14:paraId="4D2C51D0" w14:textId="77777777" w:rsidR="008C15D1" w:rsidRDefault="008C15D1" w:rsidP="008C15D1">
      <w:pPr>
        <w:spacing w:after="0"/>
        <w:ind w:left="708"/>
        <w:rPr>
          <w:sz w:val="24"/>
          <w:szCs w:val="24"/>
        </w:rPr>
      </w:pPr>
      <w:r>
        <w:rPr>
          <w:sz w:val="24"/>
          <w:szCs w:val="24"/>
        </w:rPr>
        <w:t>Taxe de confort – Electricité 16 A</w:t>
      </w:r>
      <w:r>
        <w:rPr>
          <w:sz w:val="24"/>
          <w:szCs w:val="24"/>
        </w:rPr>
        <w:tab/>
      </w:r>
      <w:r>
        <w:rPr>
          <w:sz w:val="24"/>
          <w:szCs w:val="24"/>
        </w:rPr>
        <w:tab/>
      </w:r>
      <w:r>
        <w:rPr>
          <w:sz w:val="24"/>
          <w:szCs w:val="24"/>
        </w:rPr>
        <w:tab/>
        <w:t xml:space="preserve"> 4,40 € par jour de présence</w:t>
      </w:r>
      <w:r>
        <w:rPr>
          <w:sz w:val="24"/>
          <w:szCs w:val="24"/>
        </w:rPr>
        <w:tab/>
      </w:r>
    </w:p>
    <w:p w14:paraId="384B72A1" w14:textId="77777777" w:rsidR="008C15D1" w:rsidRDefault="008C15D1" w:rsidP="008C15D1">
      <w:pPr>
        <w:spacing w:after="0"/>
        <w:ind w:left="708"/>
        <w:rPr>
          <w:sz w:val="24"/>
          <w:szCs w:val="24"/>
        </w:rPr>
      </w:pPr>
      <w:r>
        <w:rPr>
          <w:sz w:val="24"/>
          <w:szCs w:val="24"/>
        </w:rPr>
        <w:t>Caution télécommande</w:t>
      </w:r>
      <w:r>
        <w:rPr>
          <w:sz w:val="24"/>
          <w:szCs w:val="24"/>
        </w:rPr>
        <w:tab/>
      </w:r>
      <w:r>
        <w:rPr>
          <w:sz w:val="24"/>
          <w:szCs w:val="24"/>
        </w:rPr>
        <w:tab/>
      </w:r>
      <w:r>
        <w:rPr>
          <w:sz w:val="24"/>
          <w:szCs w:val="24"/>
        </w:rPr>
        <w:tab/>
      </w:r>
      <w:r>
        <w:rPr>
          <w:sz w:val="24"/>
          <w:szCs w:val="24"/>
        </w:rPr>
        <w:tab/>
        <w:t xml:space="preserve">    60 €</w:t>
      </w:r>
    </w:p>
    <w:p w14:paraId="41794AB4" w14:textId="77777777" w:rsidR="008C15D1" w:rsidRDefault="008C15D1" w:rsidP="008C15D1">
      <w:pPr>
        <w:spacing w:after="0"/>
        <w:ind w:left="708"/>
        <w:rPr>
          <w:sz w:val="24"/>
          <w:szCs w:val="24"/>
        </w:rPr>
      </w:pPr>
    </w:p>
    <w:p w14:paraId="6533A86A" w14:textId="77777777" w:rsidR="008C15D1" w:rsidRDefault="008C15D1" w:rsidP="008C15D1">
      <w:pPr>
        <w:spacing w:after="0"/>
        <w:ind w:left="708"/>
        <w:rPr>
          <w:sz w:val="24"/>
          <w:szCs w:val="24"/>
        </w:rPr>
      </w:pPr>
    </w:p>
    <w:p w14:paraId="09D0E039" w14:textId="77777777" w:rsidR="008C15D1" w:rsidRDefault="008C15D1" w:rsidP="008C15D1">
      <w:pPr>
        <w:spacing w:after="120"/>
        <w:ind w:left="709"/>
        <w:rPr>
          <w:sz w:val="24"/>
          <w:szCs w:val="24"/>
        </w:rPr>
      </w:pPr>
      <w:r w:rsidRPr="00BF78BB">
        <w:rPr>
          <w:b/>
          <w:bCs/>
          <w:sz w:val="28"/>
          <w:szCs w:val="28"/>
          <w:u w:val="single"/>
        </w:rPr>
        <w:t>Clients de passage</w:t>
      </w:r>
      <w:r>
        <w:rPr>
          <w:b/>
          <w:bCs/>
          <w:sz w:val="28"/>
          <w:szCs w:val="28"/>
        </w:rPr>
        <w:t xml:space="preserve"> </w:t>
      </w:r>
      <w:r>
        <w:rPr>
          <w:sz w:val="24"/>
          <w:szCs w:val="24"/>
        </w:rPr>
        <w:t xml:space="preserve">(par nuitée pour une personne, un véhicule, ordures ménagères). </w:t>
      </w:r>
      <w:r>
        <w:rPr>
          <w:b/>
          <w:bCs/>
          <w:sz w:val="24"/>
          <w:szCs w:val="24"/>
        </w:rPr>
        <w:t>Taxe de séjour en sus 0,40 € par jour et par personne.</w:t>
      </w:r>
    </w:p>
    <w:p w14:paraId="2D36ABE5" w14:textId="77777777" w:rsidR="008C15D1" w:rsidRPr="00AC38D7" w:rsidRDefault="008C15D1" w:rsidP="008C15D1">
      <w:pPr>
        <w:spacing w:after="0"/>
        <w:ind w:left="708"/>
        <w:rPr>
          <w:color w:val="FF0000"/>
          <w:sz w:val="24"/>
          <w:szCs w:val="24"/>
        </w:rPr>
      </w:pPr>
      <w:r w:rsidRPr="00BE0FC3">
        <w:rPr>
          <w:sz w:val="24"/>
          <w:szCs w:val="24"/>
        </w:rPr>
        <w:t>Sans électricité</w:t>
      </w:r>
      <w:r>
        <w:rPr>
          <w:sz w:val="24"/>
          <w:szCs w:val="24"/>
        </w:rPr>
        <w:t>, accès aux douches</w:t>
      </w:r>
      <w:r>
        <w:rPr>
          <w:sz w:val="24"/>
          <w:szCs w:val="24"/>
        </w:rPr>
        <w:tab/>
      </w:r>
      <w:r>
        <w:rPr>
          <w:sz w:val="24"/>
          <w:szCs w:val="24"/>
        </w:rPr>
        <w:tab/>
      </w:r>
      <w:r>
        <w:rPr>
          <w:sz w:val="24"/>
          <w:szCs w:val="24"/>
        </w:rPr>
        <w:tab/>
      </w:r>
      <w:r>
        <w:rPr>
          <w:sz w:val="24"/>
          <w:szCs w:val="24"/>
        </w:rPr>
        <w:tab/>
        <w:t>13,20 €</w:t>
      </w:r>
      <w:r>
        <w:rPr>
          <w:sz w:val="24"/>
          <w:szCs w:val="24"/>
        </w:rPr>
        <w:tab/>
      </w:r>
    </w:p>
    <w:p w14:paraId="256D4B15" w14:textId="77777777" w:rsidR="008C15D1" w:rsidRPr="00AC38D7" w:rsidRDefault="008C15D1" w:rsidP="008C15D1">
      <w:pPr>
        <w:spacing w:after="0"/>
        <w:ind w:left="708"/>
        <w:rPr>
          <w:color w:val="FF0000"/>
          <w:sz w:val="24"/>
          <w:szCs w:val="24"/>
        </w:rPr>
      </w:pPr>
      <w:r>
        <w:rPr>
          <w:sz w:val="24"/>
          <w:szCs w:val="24"/>
        </w:rPr>
        <w:t>Avec électricité 10 A et accès aux douches</w:t>
      </w:r>
      <w:r>
        <w:rPr>
          <w:sz w:val="24"/>
          <w:szCs w:val="24"/>
        </w:rPr>
        <w:tab/>
      </w:r>
      <w:r>
        <w:rPr>
          <w:sz w:val="24"/>
          <w:szCs w:val="24"/>
        </w:rPr>
        <w:tab/>
      </w:r>
      <w:r>
        <w:rPr>
          <w:sz w:val="24"/>
          <w:szCs w:val="24"/>
        </w:rPr>
        <w:tab/>
        <w:t>14,85 €</w:t>
      </w:r>
      <w:r>
        <w:rPr>
          <w:sz w:val="24"/>
          <w:szCs w:val="24"/>
        </w:rPr>
        <w:tab/>
      </w:r>
    </w:p>
    <w:p w14:paraId="6CE624C4" w14:textId="77777777" w:rsidR="008C15D1" w:rsidRPr="00AC38D7" w:rsidRDefault="008C15D1" w:rsidP="008C15D1">
      <w:pPr>
        <w:spacing w:after="0"/>
        <w:ind w:left="708"/>
        <w:rPr>
          <w:color w:val="FF0000"/>
          <w:sz w:val="24"/>
          <w:szCs w:val="24"/>
        </w:rPr>
      </w:pPr>
      <w:r>
        <w:rPr>
          <w:sz w:val="24"/>
          <w:szCs w:val="24"/>
        </w:rPr>
        <w:t>Par personne supplémentaire de plus de 10 ans</w:t>
      </w:r>
      <w:r>
        <w:rPr>
          <w:sz w:val="24"/>
          <w:szCs w:val="24"/>
        </w:rPr>
        <w:tab/>
      </w:r>
      <w:proofErr w:type="gramStart"/>
      <w:r>
        <w:rPr>
          <w:sz w:val="24"/>
          <w:szCs w:val="24"/>
        </w:rPr>
        <w:tab/>
        <w:t xml:space="preserve">  5</w:t>
      </w:r>
      <w:proofErr w:type="gramEnd"/>
      <w:r>
        <w:rPr>
          <w:sz w:val="24"/>
          <w:szCs w:val="24"/>
        </w:rPr>
        <w:t>,50 €</w:t>
      </w:r>
      <w:r>
        <w:rPr>
          <w:sz w:val="24"/>
          <w:szCs w:val="24"/>
        </w:rPr>
        <w:tab/>
      </w:r>
    </w:p>
    <w:p w14:paraId="541D5FA0" w14:textId="77777777" w:rsidR="008C15D1" w:rsidRPr="00AC38D7" w:rsidRDefault="008C15D1" w:rsidP="008C15D1">
      <w:pPr>
        <w:spacing w:after="0"/>
        <w:ind w:left="708"/>
        <w:rPr>
          <w:color w:val="FF0000"/>
          <w:sz w:val="24"/>
          <w:szCs w:val="24"/>
        </w:rPr>
      </w:pPr>
      <w:r>
        <w:rPr>
          <w:sz w:val="24"/>
          <w:szCs w:val="24"/>
        </w:rPr>
        <w:t>Par enfant supplémentaire de 2 à 10 ans</w:t>
      </w:r>
      <w:r>
        <w:rPr>
          <w:sz w:val="24"/>
          <w:szCs w:val="24"/>
        </w:rPr>
        <w:tab/>
      </w:r>
      <w:r>
        <w:rPr>
          <w:sz w:val="24"/>
          <w:szCs w:val="24"/>
        </w:rPr>
        <w:tab/>
      </w:r>
      <w:proofErr w:type="gramStart"/>
      <w:r>
        <w:rPr>
          <w:sz w:val="24"/>
          <w:szCs w:val="24"/>
        </w:rPr>
        <w:tab/>
        <w:t xml:space="preserve">  2</w:t>
      </w:r>
      <w:proofErr w:type="gramEnd"/>
      <w:r>
        <w:rPr>
          <w:sz w:val="24"/>
          <w:szCs w:val="24"/>
        </w:rPr>
        <w:t xml:space="preserve">,75 € </w:t>
      </w:r>
      <w:r>
        <w:rPr>
          <w:sz w:val="24"/>
          <w:szCs w:val="24"/>
        </w:rPr>
        <w:tab/>
      </w:r>
    </w:p>
    <w:p w14:paraId="05EA50AD" w14:textId="77777777" w:rsidR="008C15D1" w:rsidRDefault="008C15D1" w:rsidP="008C15D1">
      <w:pPr>
        <w:spacing w:after="0"/>
        <w:ind w:left="708"/>
        <w:rPr>
          <w:sz w:val="24"/>
          <w:szCs w:val="24"/>
        </w:rPr>
      </w:pPr>
      <w:r>
        <w:rPr>
          <w:sz w:val="24"/>
          <w:szCs w:val="24"/>
        </w:rPr>
        <w:t xml:space="preserve">Enfants de moins de 2 ans </w:t>
      </w:r>
      <w:r>
        <w:rPr>
          <w:sz w:val="24"/>
          <w:szCs w:val="24"/>
        </w:rPr>
        <w:tab/>
      </w:r>
      <w:r>
        <w:rPr>
          <w:sz w:val="24"/>
          <w:szCs w:val="24"/>
        </w:rPr>
        <w:tab/>
      </w:r>
      <w:r>
        <w:rPr>
          <w:sz w:val="24"/>
          <w:szCs w:val="24"/>
        </w:rPr>
        <w:tab/>
      </w:r>
      <w:r>
        <w:rPr>
          <w:sz w:val="24"/>
          <w:szCs w:val="24"/>
        </w:rPr>
        <w:tab/>
      </w:r>
      <w:r>
        <w:rPr>
          <w:sz w:val="24"/>
          <w:szCs w:val="24"/>
        </w:rPr>
        <w:tab/>
        <w:t>gratuit</w:t>
      </w:r>
    </w:p>
    <w:p w14:paraId="09259E45" w14:textId="77777777" w:rsidR="008C15D1" w:rsidRPr="00AC38D7" w:rsidRDefault="008C15D1" w:rsidP="008C15D1">
      <w:pPr>
        <w:spacing w:after="0"/>
        <w:ind w:left="708"/>
        <w:rPr>
          <w:color w:val="FF0000"/>
          <w:sz w:val="24"/>
          <w:szCs w:val="24"/>
        </w:rPr>
      </w:pPr>
      <w:r>
        <w:rPr>
          <w:sz w:val="24"/>
          <w:szCs w:val="24"/>
        </w:rPr>
        <w:t xml:space="preserve">Un chien </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3</w:t>
      </w:r>
      <w:proofErr w:type="gramEnd"/>
      <w:r>
        <w:rPr>
          <w:sz w:val="24"/>
          <w:szCs w:val="24"/>
        </w:rPr>
        <w:t>,20 €</w:t>
      </w:r>
      <w:r>
        <w:rPr>
          <w:sz w:val="24"/>
          <w:szCs w:val="24"/>
        </w:rPr>
        <w:tab/>
      </w:r>
    </w:p>
    <w:p w14:paraId="033570FF" w14:textId="77777777" w:rsidR="008C15D1" w:rsidRDefault="008C15D1" w:rsidP="008C15D1">
      <w:pPr>
        <w:spacing w:after="0"/>
        <w:ind w:left="708"/>
        <w:rPr>
          <w:sz w:val="24"/>
          <w:szCs w:val="24"/>
        </w:rPr>
      </w:pPr>
    </w:p>
    <w:p w14:paraId="343C9565" w14:textId="77777777" w:rsidR="008C15D1" w:rsidRDefault="008C15D1" w:rsidP="008C15D1">
      <w:pPr>
        <w:spacing w:after="120"/>
        <w:ind w:left="709"/>
        <w:rPr>
          <w:sz w:val="24"/>
          <w:szCs w:val="24"/>
        </w:rPr>
      </w:pPr>
      <w:r w:rsidRPr="00BF78BB">
        <w:rPr>
          <w:b/>
          <w:bCs/>
          <w:sz w:val="28"/>
          <w:szCs w:val="28"/>
          <w:u w:val="single"/>
        </w:rPr>
        <w:t>Location de caravanes</w:t>
      </w:r>
      <w:r>
        <w:rPr>
          <w:b/>
          <w:bCs/>
          <w:sz w:val="28"/>
          <w:szCs w:val="28"/>
          <w:u w:val="single"/>
        </w:rPr>
        <w:t xml:space="preserve"> (</w:t>
      </w:r>
      <w:r>
        <w:rPr>
          <w:sz w:val="24"/>
          <w:szCs w:val="24"/>
        </w:rPr>
        <w:t>ordures ménagères, électricité, eau incluses)</w:t>
      </w:r>
    </w:p>
    <w:p w14:paraId="133C045C" w14:textId="77777777" w:rsidR="008C15D1" w:rsidRPr="007B4A10" w:rsidRDefault="008C15D1" w:rsidP="008C15D1">
      <w:pPr>
        <w:spacing w:after="240"/>
        <w:ind w:left="709"/>
        <w:rPr>
          <w:sz w:val="24"/>
          <w:szCs w:val="24"/>
        </w:rPr>
      </w:pPr>
      <w:r w:rsidRPr="007B4A10">
        <w:rPr>
          <w:sz w:val="24"/>
          <w:szCs w:val="24"/>
        </w:rPr>
        <w:t>Caution</w:t>
      </w:r>
      <w:r>
        <w:rPr>
          <w:sz w:val="24"/>
          <w:szCs w:val="24"/>
        </w:rPr>
        <w:t xml:space="preserve"> à verser : 300 € et, si ménage non fait, frais de nettoyage : 50 €</w:t>
      </w:r>
    </w:p>
    <w:p w14:paraId="007FFE8A" w14:textId="77777777" w:rsidR="008C15D1" w:rsidRDefault="008C15D1" w:rsidP="008C15D1">
      <w:pPr>
        <w:spacing w:after="120"/>
        <w:ind w:left="709"/>
        <w:rPr>
          <w:b/>
          <w:bCs/>
          <w:sz w:val="24"/>
          <w:szCs w:val="24"/>
        </w:rPr>
      </w:pPr>
      <w:r w:rsidRPr="00BF78BB">
        <w:rPr>
          <w:b/>
          <w:bCs/>
          <w:sz w:val="24"/>
          <w:szCs w:val="24"/>
        </w:rPr>
        <w:t>Pour 1 à 2 personnes et un véhicule</w:t>
      </w:r>
      <w:r>
        <w:rPr>
          <w:b/>
          <w:bCs/>
          <w:sz w:val="24"/>
          <w:szCs w:val="24"/>
        </w:rPr>
        <w:t xml:space="preserve"> – par semaine du samedi 15 h 30 au samedi 9 h 30</w:t>
      </w:r>
    </w:p>
    <w:p w14:paraId="4954A1B0" w14:textId="77777777" w:rsidR="008C15D1" w:rsidRPr="00AC38D7" w:rsidRDefault="008C15D1" w:rsidP="008C15D1">
      <w:pPr>
        <w:spacing w:after="0"/>
        <w:ind w:left="708"/>
        <w:rPr>
          <w:color w:val="FF0000"/>
          <w:sz w:val="24"/>
          <w:szCs w:val="24"/>
        </w:rPr>
      </w:pPr>
      <w:r>
        <w:rPr>
          <w:sz w:val="24"/>
          <w:szCs w:val="24"/>
        </w:rPr>
        <w:t xml:space="preserve">Hors saison - </w:t>
      </w:r>
      <w:r w:rsidRPr="00BF78BB">
        <w:rPr>
          <w:sz w:val="24"/>
          <w:szCs w:val="24"/>
        </w:rPr>
        <w:t>Avril, mai, juin, septembre et octobre</w:t>
      </w:r>
      <w:r>
        <w:rPr>
          <w:sz w:val="24"/>
          <w:szCs w:val="24"/>
        </w:rPr>
        <w:tab/>
      </w:r>
      <w:r>
        <w:rPr>
          <w:sz w:val="24"/>
          <w:szCs w:val="24"/>
        </w:rPr>
        <w:tab/>
        <w:t>135 €</w:t>
      </w:r>
      <w:r>
        <w:rPr>
          <w:sz w:val="24"/>
          <w:szCs w:val="24"/>
        </w:rPr>
        <w:tab/>
      </w:r>
      <w:r>
        <w:rPr>
          <w:sz w:val="24"/>
          <w:szCs w:val="24"/>
        </w:rPr>
        <w:tab/>
      </w:r>
    </w:p>
    <w:p w14:paraId="4ECBC790" w14:textId="77777777" w:rsidR="008C15D1" w:rsidRPr="00AC38D7" w:rsidRDefault="008C15D1" w:rsidP="008C15D1">
      <w:pPr>
        <w:spacing w:after="0"/>
        <w:ind w:left="708"/>
        <w:rPr>
          <w:color w:val="FF0000"/>
          <w:sz w:val="24"/>
          <w:szCs w:val="24"/>
        </w:rPr>
      </w:pPr>
      <w:r>
        <w:rPr>
          <w:sz w:val="24"/>
          <w:szCs w:val="24"/>
        </w:rPr>
        <w:t>Hors saison – week-end</w:t>
      </w:r>
      <w:r>
        <w:rPr>
          <w:sz w:val="24"/>
          <w:szCs w:val="24"/>
        </w:rPr>
        <w:tab/>
      </w:r>
      <w:r>
        <w:rPr>
          <w:sz w:val="24"/>
          <w:szCs w:val="24"/>
        </w:rPr>
        <w:tab/>
      </w:r>
      <w:r>
        <w:rPr>
          <w:sz w:val="24"/>
          <w:szCs w:val="24"/>
        </w:rPr>
        <w:tab/>
      </w:r>
      <w:r>
        <w:rPr>
          <w:sz w:val="24"/>
          <w:szCs w:val="24"/>
        </w:rPr>
        <w:tab/>
      </w:r>
      <w:proofErr w:type="gramStart"/>
      <w:r>
        <w:rPr>
          <w:sz w:val="24"/>
          <w:szCs w:val="24"/>
        </w:rPr>
        <w:tab/>
        <w:t xml:space="preserve">  95</w:t>
      </w:r>
      <w:proofErr w:type="gramEnd"/>
      <w:r>
        <w:rPr>
          <w:sz w:val="24"/>
          <w:szCs w:val="24"/>
        </w:rPr>
        <w:t xml:space="preserve"> €</w:t>
      </w:r>
      <w:r>
        <w:rPr>
          <w:sz w:val="24"/>
          <w:szCs w:val="24"/>
        </w:rPr>
        <w:tab/>
      </w:r>
      <w:r>
        <w:rPr>
          <w:sz w:val="24"/>
          <w:szCs w:val="24"/>
        </w:rPr>
        <w:tab/>
      </w:r>
    </w:p>
    <w:p w14:paraId="7AB3B075" w14:textId="60BEFDDD" w:rsidR="008C15D1" w:rsidRPr="00AC38D7" w:rsidRDefault="008C15D1" w:rsidP="008C15D1">
      <w:pPr>
        <w:spacing w:after="0"/>
        <w:ind w:left="708"/>
        <w:rPr>
          <w:color w:val="FF0000"/>
          <w:sz w:val="24"/>
          <w:szCs w:val="24"/>
        </w:rPr>
      </w:pPr>
      <w:r>
        <w:rPr>
          <w:sz w:val="24"/>
          <w:szCs w:val="24"/>
        </w:rPr>
        <w:t>Hors saison – nuitée supplémentaire</w:t>
      </w:r>
      <w:r>
        <w:rPr>
          <w:sz w:val="24"/>
          <w:szCs w:val="24"/>
        </w:rPr>
        <w:tab/>
      </w:r>
      <w:r>
        <w:rPr>
          <w:sz w:val="24"/>
          <w:szCs w:val="24"/>
        </w:rPr>
        <w:tab/>
      </w:r>
      <w:r w:rsidR="00790BCF">
        <w:rPr>
          <w:sz w:val="24"/>
          <w:szCs w:val="24"/>
        </w:rPr>
        <w:tab/>
      </w:r>
      <w:proofErr w:type="gramStart"/>
      <w:r>
        <w:rPr>
          <w:sz w:val="24"/>
          <w:szCs w:val="24"/>
        </w:rPr>
        <w:tab/>
        <w:t xml:space="preserve">  35</w:t>
      </w:r>
      <w:proofErr w:type="gramEnd"/>
      <w:r>
        <w:rPr>
          <w:sz w:val="24"/>
          <w:szCs w:val="24"/>
        </w:rPr>
        <w:t xml:space="preserve"> €</w:t>
      </w:r>
      <w:r>
        <w:rPr>
          <w:sz w:val="24"/>
          <w:szCs w:val="24"/>
        </w:rPr>
        <w:tab/>
      </w:r>
      <w:r>
        <w:rPr>
          <w:sz w:val="24"/>
          <w:szCs w:val="24"/>
        </w:rPr>
        <w:tab/>
      </w:r>
    </w:p>
    <w:p w14:paraId="5A856DD7" w14:textId="77777777" w:rsidR="008C15D1" w:rsidRPr="00AC38D7" w:rsidRDefault="008C15D1" w:rsidP="008C15D1">
      <w:pPr>
        <w:spacing w:after="0"/>
        <w:ind w:left="708"/>
        <w:rPr>
          <w:color w:val="FF0000"/>
          <w:sz w:val="24"/>
          <w:szCs w:val="24"/>
        </w:rPr>
      </w:pPr>
      <w:r>
        <w:rPr>
          <w:sz w:val="24"/>
          <w:szCs w:val="24"/>
        </w:rPr>
        <w:t>Hors saison - Semaine supplémentaire</w:t>
      </w:r>
      <w:r>
        <w:rPr>
          <w:sz w:val="24"/>
          <w:szCs w:val="24"/>
        </w:rPr>
        <w:tab/>
      </w:r>
      <w:r>
        <w:rPr>
          <w:sz w:val="24"/>
          <w:szCs w:val="24"/>
        </w:rPr>
        <w:tab/>
      </w:r>
      <w:r>
        <w:rPr>
          <w:sz w:val="24"/>
          <w:szCs w:val="24"/>
        </w:rPr>
        <w:tab/>
        <w:t>110 €</w:t>
      </w:r>
      <w:r>
        <w:rPr>
          <w:sz w:val="24"/>
          <w:szCs w:val="24"/>
        </w:rPr>
        <w:tab/>
      </w:r>
      <w:r>
        <w:rPr>
          <w:sz w:val="24"/>
          <w:szCs w:val="24"/>
        </w:rPr>
        <w:tab/>
      </w:r>
    </w:p>
    <w:p w14:paraId="4BD3BC54" w14:textId="77777777" w:rsidR="008C15D1" w:rsidRPr="00AC38D7" w:rsidRDefault="008C15D1" w:rsidP="008C15D1">
      <w:pPr>
        <w:spacing w:after="0"/>
        <w:ind w:left="708"/>
        <w:rPr>
          <w:color w:val="FF0000"/>
          <w:sz w:val="24"/>
          <w:szCs w:val="24"/>
        </w:rPr>
      </w:pPr>
      <w:r>
        <w:rPr>
          <w:sz w:val="24"/>
          <w:szCs w:val="24"/>
        </w:rPr>
        <w:t xml:space="preserve">En saison – Juillet et août </w:t>
      </w:r>
      <w:r>
        <w:rPr>
          <w:sz w:val="24"/>
          <w:szCs w:val="24"/>
        </w:rPr>
        <w:tab/>
      </w:r>
      <w:r>
        <w:rPr>
          <w:sz w:val="24"/>
          <w:szCs w:val="24"/>
        </w:rPr>
        <w:tab/>
      </w:r>
      <w:r>
        <w:rPr>
          <w:sz w:val="24"/>
          <w:szCs w:val="24"/>
        </w:rPr>
        <w:tab/>
      </w:r>
      <w:r>
        <w:rPr>
          <w:sz w:val="24"/>
          <w:szCs w:val="24"/>
        </w:rPr>
        <w:tab/>
      </w:r>
      <w:r>
        <w:rPr>
          <w:sz w:val="24"/>
          <w:szCs w:val="24"/>
        </w:rPr>
        <w:tab/>
        <w:t>190 €</w:t>
      </w:r>
      <w:r>
        <w:rPr>
          <w:sz w:val="24"/>
          <w:szCs w:val="24"/>
        </w:rPr>
        <w:tab/>
      </w:r>
      <w:r>
        <w:rPr>
          <w:sz w:val="24"/>
          <w:szCs w:val="24"/>
        </w:rPr>
        <w:tab/>
      </w:r>
    </w:p>
    <w:p w14:paraId="14ECB996" w14:textId="1A1DE493" w:rsidR="008C15D1" w:rsidRPr="00AC38D7" w:rsidRDefault="008C15D1" w:rsidP="008C15D1">
      <w:pPr>
        <w:spacing w:after="0"/>
        <w:ind w:left="708"/>
        <w:rPr>
          <w:color w:val="FF0000"/>
          <w:sz w:val="24"/>
          <w:szCs w:val="24"/>
        </w:rPr>
      </w:pPr>
      <w:r>
        <w:rPr>
          <w:sz w:val="24"/>
          <w:szCs w:val="24"/>
        </w:rPr>
        <w:t>En saison – Semaine supplémentaire</w:t>
      </w:r>
      <w:r>
        <w:rPr>
          <w:sz w:val="24"/>
          <w:szCs w:val="24"/>
        </w:rPr>
        <w:tab/>
      </w:r>
      <w:r>
        <w:rPr>
          <w:sz w:val="24"/>
          <w:szCs w:val="24"/>
        </w:rPr>
        <w:tab/>
      </w:r>
      <w:r w:rsidR="00790BCF">
        <w:rPr>
          <w:sz w:val="24"/>
          <w:szCs w:val="24"/>
        </w:rPr>
        <w:tab/>
      </w:r>
      <w:r>
        <w:rPr>
          <w:sz w:val="24"/>
          <w:szCs w:val="24"/>
        </w:rPr>
        <w:tab/>
        <w:t>150 €</w:t>
      </w:r>
      <w:r>
        <w:rPr>
          <w:sz w:val="24"/>
          <w:szCs w:val="24"/>
        </w:rPr>
        <w:tab/>
      </w:r>
      <w:r>
        <w:rPr>
          <w:sz w:val="24"/>
          <w:szCs w:val="24"/>
        </w:rPr>
        <w:tab/>
      </w:r>
    </w:p>
    <w:p w14:paraId="58986584" w14:textId="77777777" w:rsidR="008C15D1" w:rsidRDefault="008C15D1" w:rsidP="008C15D1">
      <w:pPr>
        <w:spacing w:after="240"/>
        <w:ind w:left="709"/>
        <w:rPr>
          <w:sz w:val="24"/>
          <w:szCs w:val="24"/>
        </w:rPr>
      </w:pPr>
      <w:r>
        <w:rPr>
          <w:b/>
          <w:bCs/>
          <w:sz w:val="24"/>
          <w:szCs w:val="24"/>
        </w:rPr>
        <w:t>Taxe de séjour en sus 0,40 € par jour et par personne.</w:t>
      </w:r>
    </w:p>
    <w:p w14:paraId="697B515E" w14:textId="77777777" w:rsidR="008C15D1" w:rsidRDefault="008C15D1" w:rsidP="008C15D1">
      <w:pPr>
        <w:spacing w:after="120"/>
        <w:ind w:left="709"/>
        <w:rPr>
          <w:b/>
          <w:bCs/>
          <w:sz w:val="24"/>
          <w:szCs w:val="24"/>
        </w:rPr>
      </w:pPr>
      <w:r w:rsidRPr="00BF78BB">
        <w:rPr>
          <w:b/>
          <w:bCs/>
          <w:sz w:val="24"/>
          <w:szCs w:val="24"/>
        </w:rPr>
        <w:t xml:space="preserve">Pour </w:t>
      </w:r>
      <w:r>
        <w:rPr>
          <w:b/>
          <w:bCs/>
          <w:sz w:val="24"/>
          <w:szCs w:val="24"/>
        </w:rPr>
        <w:t>3</w:t>
      </w:r>
      <w:r w:rsidRPr="00BF78BB">
        <w:rPr>
          <w:b/>
          <w:bCs/>
          <w:sz w:val="24"/>
          <w:szCs w:val="24"/>
        </w:rPr>
        <w:t xml:space="preserve"> à </w:t>
      </w:r>
      <w:r>
        <w:rPr>
          <w:b/>
          <w:bCs/>
          <w:sz w:val="24"/>
          <w:szCs w:val="24"/>
        </w:rPr>
        <w:t>4</w:t>
      </w:r>
      <w:r w:rsidRPr="00BF78BB">
        <w:rPr>
          <w:b/>
          <w:bCs/>
          <w:sz w:val="24"/>
          <w:szCs w:val="24"/>
        </w:rPr>
        <w:t xml:space="preserve"> personnes et un véhicule</w:t>
      </w:r>
      <w:r>
        <w:rPr>
          <w:b/>
          <w:bCs/>
          <w:sz w:val="24"/>
          <w:szCs w:val="24"/>
        </w:rPr>
        <w:t xml:space="preserve"> – par semaine du samedi 15 h 30 au samedi 9 h 30</w:t>
      </w:r>
    </w:p>
    <w:p w14:paraId="3AED69E0" w14:textId="77777777" w:rsidR="008C15D1" w:rsidRPr="00AC38D7" w:rsidRDefault="008C15D1" w:rsidP="008C15D1">
      <w:pPr>
        <w:spacing w:after="0"/>
        <w:ind w:left="708"/>
        <w:rPr>
          <w:color w:val="FF0000"/>
          <w:sz w:val="24"/>
          <w:szCs w:val="24"/>
        </w:rPr>
      </w:pPr>
      <w:r>
        <w:rPr>
          <w:sz w:val="24"/>
          <w:szCs w:val="24"/>
        </w:rPr>
        <w:t xml:space="preserve">Hors saison - </w:t>
      </w:r>
      <w:r w:rsidRPr="00BF78BB">
        <w:rPr>
          <w:sz w:val="24"/>
          <w:szCs w:val="24"/>
        </w:rPr>
        <w:t>Avril, mai, juin, septembre et octobre</w:t>
      </w:r>
      <w:r>
        <w:rPr>
          <w:sz w:val="24"/>
          <w:szCs w:val="24"/>
        </w:rPr>
        <w:tab/>
      </w:r>
      <w:r>
        <w:rPr>
          <w:sz w:val="24"/>
          <w:szCs w:val="24"/>
        </w:rPr>
        <w:tab/>
        <w:t>180 €</w:t>
      </w:r>
      <w:r>
        <w:rPr>
          <w:sz w:val="24"/>
          <w:szCs w:val="24"/>
        </w:rPr>
        <w:tab/>
      </w:r>
      <w:r>
        <w:rPr>
          <w:sz w:val="24"/>
          <w:szCs w:val="24"/>
        </w:rPr>
        <w:tab/>
      </w:r>
    </w:p>
    <w:p w14:paraId="41039157" w14:textId="77777777" w:rsidR="008C15D1" w:rsidRPr="00AC38D7" w:rsidRDefault="008C15D1" w:rsidP="008C15D1">
      <w:pPr>
        <w:spacing w:after="0"/>
        <w:ind w:left="708"/>
        <w:rPr>
          <w:color w:val="FF0000"/>
          <w:sz w:val="24"/>
          <w:szCs w:val="24"/>
        </w:rPr>
      </w:pPr>
      <w:r>
        <w:rPr>
          <w:sz w:val="24"/>
          <w:szCs w:val="24"/>
        </w:rPr>
        <w:t>Hors saison – week-end</w:t>
      </w:r>
      <w:r>
        <w:rPr>
          <w:sz w:val="24"/>
          <w:szCs w:val="24"/>
        </w:rPr>
        <w:tab/>
      </w:r>
      <w:r>
        <w:rPr>
          <w:sz w:val="24"/>
          <w:szCs w:val="24"/>
        </w:rPr>
        <w:tab/>
      </w:r>
      <w:r>
        <w:rPr>
          <w:sz w:val="24"/>
          <w:szCs w:val="24"/>
        </w:rPr>
        <w:tab/>
      </w:r>
      <w:r>
        <w:rPr>
          <w:sz w:val="24"/>
          <w:szCs w:val="24"/>
        </w:rPr>
        <w:tab/>
      </w:r>
      <w:r>
        <w:rPr>
          <w:sz w:val="24"/>
          <w:szCs w:val="24"/>
        </w:rPr>
        <w:tab/>
        <w:t>126 €</w:t>
      </w:r>
      <w:r>
        <w:rPr>
          <w:sz w:val="24"/>
          <w:szCs w:val="24"/>
        </w:rPr>
        <w:tab/>
      </w:r>
      <w:r>
        <w:rPr>
          <w:sz w:val="24"/>
          <w:szCs w:val="24"/>
        </w:rPr>
        <w:tab/>
      </w:r>
    </w:p>
    <w:p w14:paraId="40EB7DB6" w14:textId="07D6945A" w:rsidR="008C15D1" w:rsidRPr="00AC38D7" w:rsidRDefault="008C15D1" w:rsidP="008C15D1">
      <w:pPr>
        <w:spacing w:after="0"/>
        <w:ind w:left="708"/>
        <w:rPr>
          <w:color w:val="FF0000"/>
          <w:sz w:val="24"/>
          <w:szCs w:val="24"/>
        </w:rPr>
      </w:pPr>
      <w:r>
        <w:rPr>
          <w:sz w:val="24"/>
          <w:szCs w:val="24"/>
        </w:rPr>
        <w:t>Hors saison – nuitée supplémentaire</w:t>
      </w:r>
      <w:r>
        <w:rPr>
          <w:sz w:val="24"/>
          <w:szCs w:val="24"/>
        </w:rPr>
        <w:tab/>
      </w:r>
      <w:r>
        <w:rPr>
          <w:sz w:val="24"/>
          <w:szCs w:val="24"/>
        </w:rPr>
        <w:tab/>
      </w:r>
      <w:r w:rsidR="00790BCF">
        <w:rPr>
          <w:sz w:val="24"/>
          <w:szCs w:val="24"/>
        </w:rPr>
        <w:tab/>
      </w:r>
      <w:proofErr w:type="gramStart"/>
      <w:r>
        <w:rPr>
          <w:sz w:val="24"/>
          <w:szCs w:val="24"/>
        </w:rPr>
        <w:tab/>
        <w:t xml:space="preserve">  40</w:t>
      </w:r>
      <w:proofErr w:type="gramEnd"/>
      <w:r>
        <w:rPr>
          <w:sz w:val="24"/>
          <w:szCs w:val="24"/>
        </w:rPr>
        <w:t xml:space="preserve"> €</w:t>
      </w:r>
      <w:r>
        <w:rPr>
          <w:sz w:val="24"/>
          <w:szCs w:val="24"/>
        </w:rPr>
        <w:tab/>
      </w:r>
      <w:r>
        <w:rPr>
          <w:sz w:val="24"/>
          <w:szCs w:val="24"/>
        </w:rPr>
        <w:tab/>
      </w:r>
    </w:p>
    <w:p w14:paraId="2542976B" w14:textId="77777777" w:rsidR="008C15D1" w:rsidRPr="00AC38D7" w:rsidRDefault="008C15D1" w:rsidP="008C15D1">
      <w:pPr>
        <w:spacing w:after="0"/>
        <w:ind w:left="708"/>
        <w:rPr>
          <w:color w:val="FF0000"/>
          <w:sz w:val="24"/>
          <w:szCs w:val="24"/>
        </w:rPr>
      </w:pPr>
      <w:r>
        <w:rPr>
          <w:sz w:val="24"/>
          <w:szCs w:val="24"/>
        </w:rPr>
        <w:t>Hors saison - Semaine supplémentaire</w:t>
      </w:r>
      <w:r>
        <w:rPr>
          <w:sz w:val="24"/>
          <w:szCs w:val="24"/>
        </w:rPr>
        <w:tab/>
      </w:r>
      <w:r>
        <w:rPr>
          <w:sz w:val="24"/>
          <w:szCs w:val="24"/>
        </w:rPr>
        <w:tab/>
      </w:r>
      <w:r>
        <w:rPr>
          <w:sz w:val="24"/>
          <w:szCs w:val="24"/>
        </w:rPr>
        <w:tab/>
        <w:t>135 €</w:t>
      </w:r>
      <w:r>
        <w:rPr>
          <w:sz w:val="24"/>
          <w:szCs w:val="24"/>
        </w:rPr>
        <w:tab/>
      </w:r>
      <w:r>
        <w:rPr>
          <w:sz w:val="24"/>
          <w:szCs w:val="24"/>
        </w:rPr>
        <w:tab/>
      </w:r>
    </w:p>
    <w:p w14:paraId="06B7B7B8" w14:textId="77777777" w:rsidR="008C15D1" w:rsidRDefault="008C15D1" w:rsidP="008C15D1">
      <w:pPr>
        <w:spacing w:after="0"/>
        <w:ind w:left="708"/>
        <w:rPr>
          <w:sz w:val="24"/>
          <w:szCs w:val="24"/>
        </w:rPr>
      </w:pPr>
      <w:r>
        <w:rPr>
          <w:sz w:val="24"/>
          <w:szCs w:val="24"/>
        </w:rPr>
        <w:t xml:space="preserve">En saison – Juillet et août </w:t>
      </w:r>
      <w:r>
        <w:rPr>
          <w:sz w:val="24"/>
          <w:szCs w:val="24"/>
        </w:rPr>
        <w:tab/>
      </w:r>
      <w:r>
        <w:rPr>
          <w:sz w:val="24"/>
          <w:szCs w:val="24"/>
        </w:rPr>
        <w:tab/>
      </w:r>
      <w:r>
        <w:rPr>
          <w:sz w:val="24"/>
          <w:szCs w:val="24"/>
        </w:rPr>
        <w:tab/>
      </w:r>
      <w:r>
        <w:rPr>
          <w:sz w:val="24"/>
          <w:szCs w:val="24"/>
        </w:rPr>
        <w:tab/>
      </w:r>
      <w:r>
        <w:rPr>
          <w:sz w:val="24"/>
          <w:szCs w:val="24"/>
        </w:rPr>
        <w:tab/>
        <w:t>250 €</w:t>
      </w:r>
      <w:r>
        <w:rPr>
          <w:sz w:val="24"/>
          <w:szCs w:val="24"/>
        </w:rPr>
        <w:tab/>
      </w:r>
      <w:r>
        <w:rPr>
          <w:sz w:val="24"/>
          <w:szCs w:val="24"/>
        </w:rPr>
        <w:tab/>
      </w:r>
    </w:p>
    <w:p w14:paraId="510FCB22" w14:textId="4E05F5F8" w:rsidR="008C15D1" w:rsidRPr="00AC38D7" w:rsidRDefault="008C15D1" w:rsidP="008C15D1">
      <w:pPr>
        <w:spacing w:after="0"/>
        <w:ind w:left="708"/>
        <w:rPr>
          <w:color w:val="FF0000"/>
          <w:sz w:val="24"/>
          <w:szCs w:val="24"/>
        </w:rPr>
      </w:pPr>
      <w:r>
        <w:rPr>
          <w:sz w:val="24"/>
          <w:szCs w:val="24"/>
        </w:rPr>
        <w:t>En saison – Semaine supplémentaire</w:t>
      </w:r>
      <w:r>
        <w:rPr>
          <w:sz w:val="24"/>
          <w:szCs w:val="24"/>
        </w:rPr>
        <w:tab/>
      </w:r>
      <w:r>
        <w:rPr>
          <w:sz w:val="24"/>
          <w:szCs w:val="24"/>
        </w:rPr>
        <w:tab/>
      </w:r>
      <w:r w:rsidR="00790BCF">
        <w:rPr>
          <w:sz w:val="24"/>
          <w:szCs w:val="24"/>
        </w:rPr>
        <w:tab/>
      </w:r>
      <w:r>
        <w:rPr>
          <w:sz w:val="24"/>
          <w:szCs w:val="24"/>
        </w:rPr>
        <w:tab/>
        <w:t>200 €</w:t>
      </w:r>
      <w:r>
        <w:rPr>
          <w:sz w:val="24"/>
          <w:szCs w:val="24"/>
        </w:rPr>
        <w:tab/>
      </w:r>
      <w:r>
        <w:rPr>
          <w:sz w:val="24"/>
          <w:szCs w:val="24"/>
        </w:rPr>
        <w:tab/>
      </w:r>
    </w:p>
    <w:p w14:paraId="65F0C784" w14:textId="77777777" w:rsidR="008C15D1" w:rsidRDefault="008C15D1" w:rsidP="008C15D1">
      <w:pPr>
        <w:spacing w:after="240"/>
        <w:ind w:left="709"/>
        <w:rPr>
          <w:b/>
          <w:bCs/>
          <w:sz w:val="24"/>
          <w:szCs w:val="24"/>
        </w:rPr>
      </w:pPr>
      <w:r>
        <w:rPr>
          <w:b/>
          <w:bCs/>
          <w:sz w:val="24"/>
          <w:szCs w:val="24"/>
        </w:rPr>
        <w:t>Taxe de séjour en sus 0,40 € par jour et par personne.</w:t>
      </w:r>
    </w:p>
    <w:p w14:paraId="61230FEF" w14:textId="77777777" w:rsidR="008C15D1" w:rsidRDefault="008C15D1" w:rsidP="008C15D1">
      <w:pPr>
        <w:spacing w:after="240"/>
        <w:ind w:left="709"/>
        <w:rPr>
          <w:b/>
          <w:bCs/>
          <w:sz w:val="24"/>
          <w:szCs w:val="24"/>
        </w:rPr>
      </w:pPr>
    </w:p>
    <w:p w14:paraId="19271CC4" w14:textId="77777777" w:rsidR="008C15D1" w:rsidRDefault="008C15D1" w:rsidP="008C15D1">
      <w:pPr>
        <w:spacing w:after="120"/>
        <w:ind w:left="709"/>
        <w:rPr>
          <w:sz w:val="24"/>
          <w:szCs w:val="24"/>
        </w:rPr>
      </w:pPr>
      <w:r w:rsidRPr="00BF78BB">
        <w:rPr>
          <w:b/>
          <w:bCs/>
          <w:sz w:val="28"/>
          <w:szCs w:val="28"/>
          <w:u w:val="single"/>
        </w:rPr>
        <w:t xml:space="preserve">Location de </w:t>
      </w:r>
      <w:r>
        <w:rPr>
          <w:b/>
          <w:bCs/>
          <w:sz w:val="28"/>
          <w:szCs w:val="28"/>
          <w:u w:val="single"/>
        </w:rPr>
        <w:t xml:space="preserve">mobil homes </w:t>
      </w:r>
      <w:r w:rsidRPr="00307EC6">
        <w:rPr>
          <w:sz w:val="28"/>
          <w:szCs w:val="28"/>
        </w:rPr>
        <w:t>(</w:t>
      </w:r>
      <w:r>
        <w:rPr>
          <w:sz w:val="24"/>
          <w:szCs w:val="24"/>
        </w:rPr>
        <w:t>ordures ménagères, électricité, eau incluses)</w:t>
      </w:r>
    </w:p>
    <w:p w14:paraId="0C8755FC" w14:textId="77777777" w:rsidR="008C15D1" w:rsidRPr="007B4A10" w:rsidRDefault="008C15D1" w:rsidP="008C15D1">
      <w:pPr>
        <w:spacing w:after="240"/>
        <w:ind w:left="709"/>
        <w:rPr>
          <w:sz w:val="24"/>
          <w:szCs w:val="24"/>
        </w:rPr>
      </w:pPr>
      <w:r w:rsidRPr="007B4A10">
        <w:rPr>
          <w:sz w:val="24"/>
          <w:szCs w:val="24"/>
        </w:rPr>
        <w:lastRenderedPageBreak/>
        <w:t>Caution</w:t>
      </w:r>
      <w:r>
        <w:rPr>
          <w:sz w:val="24"/>
          <w:szCs w:val="24"/>
        </w:rPr>
        <w:t xml:space="preserve"> à verser : 300 € et, si ménage non fait, frais de nettoyage : 50 €</w:t>
      </w:r>
    </w:p>
    <w:p w14:paraId="3EFA62AA" w14:textId="77777777" w:rsidR="008C15D1" w:rsidRDefault="008C15D1" w:rsidP="008C15D1">
      <w:pPr>
        <w:spacing w:after="120"/>
        <w:ind w:left="709"/>
        <w:rPr>
          <w:b/>
          <w:bCs/>
          <w:sz w:val="24"/>
          <w:szCs w:val="24"/>
        </w:rPr>
      </w:pPr>
      <w:r w:rsidRPr="00BF78BB">
        <w:rPr>
          <w:b/>
          <w:bCs/>
          <w:sz w:val="24"/>
          <w:szCs w:val="24"/>
        </w:rPr>
        <w:t xml:space="preserve">Pour 1 à </w:t>
      </w:r>
      <w:r>
        <w:rPr>
          <w:b/>
          <w:bCs/>
          <w:sz w:val="24"/>
          <w:szCs w:val="24"/>
        </w:rPr>
        <w:t>3</w:t>
      </w:r>
      <w:r w:rsidRPr="00BF78BB">
        <w:rPr>
          <w:b/>
          <w:bCs/>
          <w:sz w:val="24"/>
          <w:szCs w:val="24"/>
        </w:rPr>
        <w:t xml:space="preserve"> personnes et un véhicule</w:t>
      </w:r>
      <w:r>
        <w:rPr>
          <w:b/>
          <w:bCs/>
          <w:sz w:val="24"/>
          <w:szCs w:val="24"/>
        </w:rPr>
        <w:t xml:space="preserve"> – par semaine du samedi 15 h 30 au samedi 9 h 30</w:t>
      </w:r>
    </w:p>
    <w:p w14:paraId="26A7DD7D" w14:textId="77777777" w:rsidR="008C15D1" w:rsidRPr="00AC38D7" w:rsidRDefault="008C15D1" w:rsidP="008C15D1">
      <w:pPr>
        <w:spacing w:after="0"/>
        <w:ind w:left="708"/>
        <w:rPr>
          <w:color w:val="FF0000"/>
          <w:sz w:val="24"/>
          <w:szCs w:val="24"/>
        </w:rPr>
      </w:pPr>
      <w:r>
        <w:rPr>
          <w:sz w:val="24"/>
          <w:szCs w:val="24"/>
        </w:rPr>
        <w:t xml:space="preserve">Hors saison - </w:t>
      </w:r>
      <w:r w:rsidRPr="00BF78BB">
        <w:rPr>
          <w:sz w:val="24"/>
          <w:szCs w:val="24"/>
        </w:rPr>
        <w:t>Avril, mai, juin, septembre et octobre</w:t>
      </w:r>
      <w:r>
        <w:rPr>
          <w:sz w:val="24"/>
          <w:szCs w:val="24"/>
        </w:rPr>
        <w:tab/>
      </w:r>
      <w:r>
        <w:rPr>
          <w:sz w:val="24"/>
          <w:szCs w:val="24"/>
        </w:rPr>
        <w:tab/>
        <w:t>330 €</w:t>
      </w:r>
      <w:r>
        <w:rPr>
          <w:sz w:val="24"/>
          <w:szCs w:val="24"/>
        </w:rPr>
        <w:tab/>
      </w:r>
      <w:r>
        <w:rPr>
          <w:sz w:val="24"/>
          <w:szCs w:val="24"/>
        </w:rPr>
        <w:tab/>
      </w:r>
    </w:p>
    <w:p w14:paraId="10E8D410" w14:textId="77777777" w:rsidR="008C15D1" w:rsidRPr="00AC38D7" w:rsidRDefault="008C15D1" w:rsidP="008C15D1">
      <w:pPr>
        <w:spacing w:after="0"/>
        <w:ind w:left="708"/>
        <w:rPr>
          <w:color w:val="FF0000"/>
          <w:sz w:val="24"/>
          <w:szCs w:val="24"/>
        </w:rPr>
      </w:pPr>
      <w:r>
        <w:rPr>
          <w:sz w:val="24"/>
          <w:szCs w:val="24"/>
        </w:rPr>
        <w:t>Hors saison – week-end</w:t>
      </w:r>
      <w:r>
        <w:rPr>
          <w:sz w:val="24"/>
          <w:szCs w:val="24"/>
        </w:rPr>
        <w:tab/>
      </w:r>
      <w:r>
        <w:rPr>
          <w:sz w:val="24"/>
          <w:szCs w:val="24"/>
        </w:rPr>
        <w:tab/>
      </w:r>
      <w:r>
        <w:rPr>
          <w:sz w:val="24"/>
          <w:szCs w:val="24"/>
        </w:rPr>
        <w:tab/>
      </w:r>
      <w:r>
        <w:rPr>
          <w:sz w:val="24"/>
          <w:szCs w:val="24"/>
        </w:rPr>
        <w:tab/>
      </w:r>
      <w:r>
        <w:rPr>
          <w:sz w:val="24"/>
          <w:szCs w:val="24"/>
        </w:rPr>
        <w:tab/>
        <w:t>190 €</w:t>
      </w:r>
      <w:r>
        <w:rPr>
          <w:sz w:val="24"/>
          <w:szCs w:val="24"/>
        </w:rPr>
        <w:tab/>
      </w:r>
      <w:r>
        <w:rPr>
          <w:sz w:val="24"/>
          <w:szCs w:val="24"/>
        </w:rPr>
        <w:tab/>
      </w:r>
    </w:p>
    <w:p w14:paraId="4F1C2082" w14:textId="55BA0A8D" w:rsidR="008C15D1" w:rsidRDefault="008C15D1" w:rsidP="008C15D1">
      <w:pPr>
        <w:spacing w:after="0"/>
        <w:ind w:left="708"/>
        <w:rPr>
          <w:sz w:val="24"/>
          <w:szCs w:val="24"/>
        </w:rPr>
      </w:pPr>
      <w:r>
        <w:rPr>
          <w:sz w:val="24"/>
          <w:szCs w:val="24"/>
        </w:rPr>
        <w:t>Hors saison – nuitée supplémentaire</w:t>
      </w:r>
      <w:r>
        <w:rPr>
          <w:sz w:val="24"/>
          <w:szCs w:val="24"/>
        </w:rPr>
        <w:tab/>
      </w:r>
      <w:r>
        <w:rPr>
          <w:sz w:val="24"/>
          <w:szCs w:val="24"/>
        </w:rPr>
        <w:tab/>
      </w:r>
      <w:r w:rsidR="00790BCF">
        <w:rPr>
          <w:sz w:val="24"/>
          <w:szCs w:val="24"/>
        </w:rPr>
        <w:tab/>
      </w:r>
      <w:proofErr w:type="gramStart"/>
      <w:r>
        <w:rPr>
          <w:sz w:val="24"/>
          <w:szCs w:val="24"/>
        </w:rPr>
        <w:tab/>
        <w:t xml:space="preserve">  54</w:t>
      </w:r>
      <w:proofErr w:type="gramEnd"/>
      <w:r>
        <w:rPr>
          <w:sz w:val="24"/>
          <w:szCs w:val="24"/>
        </w:rPr>
        <w:t xml:space="preserve"> €</w:t>
      </w:r>
      <w:r>
        <w:rPr>
          <w:sz w:val="24"/>
          <w:szCs w:val="24"/>
        </w:rPr>
        <w:tab/>
      </w:r>
      <w:r>
        <w:rPr>
          <w:sz w:val="24"/>
          <w:szCs w:val="24"/>
        </w:rPr>
        <w:tab/>
      </w:r>
      <w:r w:rsidRPr="00AC38D7">
        <w:rPr>
          <w:color w:val="FF0000"/>
          <w:sz w:val="24"/>
          <w:szCs w:val="24"/>
        </w:rPr>
        <w:tab/>
      </w:r>
      <w:r>
        <w:rPr>
          <w:sz w:val="24"/>
          <w:szCs w:val="24"/>
        </w:rPr>
        <w:tab/>
      </w:r>
    </w:p>
    <w:p w14:paraId="05180BFF" w14:textId="77777777" w:rsidR="008C15D1" w:rsidRDefault="008C15D1" w:rsidP="008C15D1">
      <w:pPr>
        <w:spacing w:after="0"/>
        <w:ind w:left="708"/>
        <w:rPr>
          <w:sz w:val="24"/>
          <w:szCs w:val="24"/>
        </w:rPr>
      </w:pPr>
      <w:r>
        <w:rPr>
          <w:sz w:val="24"/>
          <w:szCs w:val="24"/>
        </w:rPr>
        <w:t>Hors saison - Semaine supplémentaire</w:t>
      </w:r>
      <w:r>
        <w:rPr>
          <w:sz w:val="24"/>
          <w:szCs w:val="24"/>
        </w:rPr>
        <w:tab/>
      </w:r>
      <w:r>
        <w:rPr>
          <w:sz w:val="24"/>
          <w:szCs w:val="24"/>
        </w:rPr>
        <w:tab/>
      </w:r>
      <w:r>
        <w:rPr>
          <w:sz w:val="24"/>
          <w:szCs w:val="24"/>
        </w:rPr>
        <w:tab/>
        <w:t>250 €</w:t>
      </w:r>
      <w:r>
        <w:rPr>
          <w:sz w:val="24"/>
          <w:szCs w:val="24"/>
        </w:rPr>
        <w:tab/>
      </w:r>
      <w:r>
        <w:rPr>
          <w:sz w:val="24"/>
          <w:szCs w:val="24"/>
        </w:rPr>
        <w:tab/>
      </w:r>
    </w:p>
    <w:p w14:paraId="0690F747" w14:textId="77777777" w:rsidR="008C15D1" w:rsidRDefault="008C15D1" w:rsidP="008C15D1">
      <w:pPr>
        <w:spacing w:after="0"/>
        <w:ind w:left="708"/>
        <w:rPr>
          <w:sz w:val="24"/>
          <w:szCs w:val="24"/>
        </w:rPr>
      </w:pPr>
      <w:r>
        <w:rPr>
          <w:sz w:val="24"/>
          <w:szCs w:val="24"/>
        </w:rPr>
        <w:t xml:space="preserve">En saison – Juillet et août </w:t>
      </w:r>
      <w:r>
        <w:rPr>
          <w:sz w:val="24"/>
          <w:szCs w:val="24"/>
        </w:rPr>
        <w:tab/>
      </w:r>
      <w:r>
        <w:rPr>
          <w:sz w:val="24"/>
          <w:szCs w:val="24"/>
        </w:rPr>
        <w:tab/>
      </w:r>
      <w:r>
        <w:rPr>
          <w:sz w:val="24"/>
          <w:szCs w:val="24"/>
        </w:rPr>
        <w:tab/>
      </w:r>
      <w:r>
        <w:rPr>
          <w:sz w:val="24"/>
          <w:szCs w:val="24"/>
        </w:rPr>
        <w:tab/>
      </w:r>
      <w:r>
        <w:rPr>
          <w:sz w:val="24"/>
          <w:szCs w:val="24"/>
        </w:rPr>
        <w:tab/>
        <w:t>460 €</w:t>
      </w:r>
      <w:r>
        <w:rPr>
          <w:sz w:val="24"/>
          <w:szCs w:val="24"/>
        </w:rPr>
        <w:tab/>
      </w:r>
      <w:r>
        <w:rPr>
          <w:sz w:val="24"/>
          <w:szCs w:val="24"/>
        </w:rPr>
        <w:tab/>
      </w:r>
      <w:r>
        <w:rPr>
          <w:sz w:val="24"/>
          <w:szCs w:val="24"/>
        </w:rPr>
        <w:tab/>
      </w:r>
    </w:p>
    <w:p w14:paraId="026B16C5" w14:textId="5D33ACCC" w:rsidR="008C15D1" w:rsidRDefault="008C15D1" w:rsidP="008C15D1">
      <w:pPr>
        <w:spacing w:after="0"/>
        <w:ind w:left="708"/>
        <w:rPr>
          <w:sz w:val="24"/>
          <w:szCs w:val="24"/>
        </w:rPr>
      </w:pPr>
      <w:r>
        <w:rPr>
          <w:sz w:val="24"/>
          <w:szCs w:val="24"/>
        </w:rPr>
        <w:t>En saison – Semaine supplémentaire</w:t>
      </w:r>
      <w:r>
        <w:rPr>
          <w:sz w:val="24"/>
          <w:szCs w:val="24"/>
        </w:rPr>
        <w:tab/>
      </w:r>
      <w:r>
        <w:rPr>
          <w:sz w:val="24"/>
          <w:szCs w:val="24"/>
        </w:rPr>
        <w:tab/>
      </w:r>
      <w:r w:rsidR="00790BCF">
        <w:rPr>
          <w:sz w:val="24"/>
          <w:szCs w:val="24"/>
        </w:rPr>
        <w:tab/>
      </w:r>
      <w:r>
        <w:rPr>
          <w:sz w:val="24"/>
          <w:szCs w:val="24"/>
        </w:rPr>
        <w:tab/>
        <w:t>360 €</w:t>
      </w:r>
      <w:r>
        <w:rPr>
          <w:sz w:val="24"/>
          <w:szCs w:val="24"/>
        </w:rPr>
        <w:tab/>
      </w:r>
      <w:r>
        <w:rPr>
          <w:sz w:val="24"/>
          <w:szCs w:val="24"/>
        </w:rPr>
        <w:tab/>
      </w:r>
      <w:r>
        <w:rPr>
          <w:sz w:val="24"/>
          <w:szCs w:val="24"/>
        </w:rPr>
        <w:tab/>
      </w:r>
    </w:p>
    <w:p w14:paraId="61552AFA" w14:textId="77777777" w:rsidR="008C15D1" w:rsidRDefault="008C15D1" w:rsidP="008C15D1">
      <w:pPr>
        <w:spacing w:after="240"/>
        <w:ind w:left="709"/>
        <w:rPr>
          <w:b/>
          <w:bCs/>
          <w:sz w:val="24"/>
          <w:szCs w:val="24"/>
        </w:rPr>
      </w:pPr>
      <w:r>
        <w:rPr>
          <w:b/>
          <w:bCs/>
          <w:sz w:val="24"/>
          <w:szCs w:val="24"/>
        </w:rPr>
        <w:t>Taxe de séjour en sus 0,40 € par jour et par personne.</w:t>
      </w:r>
    </w:p>
    <w:p w14:paraId="1B5EA77F" w14:textId="77777777" w:rsidR="008C15D1" w:rsidRDefault="008C15D1" w:rsidP="008C15D1">
      <w:pPr>
        <w:spacing w:after="120"/>
        <w:ind w:left="709"/>
        <w:rPr>
          <w:b/>
          <w:bCs/>
          <w:sz w:val="24"/>
          <w:szCs w:val="24"/>
        </w:rPr>
      </w:pPr>
      <w:r w:rsidRPr="00BF78BB">
        <w:rPr>
          <w:b/>
          <w:bCs/>
          <w:sz w:val="24"/>
          <w:szCs w:val="24"/>
        </w:rPr>
        <w:t xml:space="preserve">Pour </w:t>
      </w:r>
      <w:r>
        <w:rPr>
          <w:b/>
          <w:bCs/>
          <w:sz w:val="24"/>
          <w:szCs w:val="24"/>
        </w:rPr>
        <w:t>4</w:t>
      </w:r>
      <w:r w:rsidRPr="00BF78BB">
        <w:rPr>
          <w:b/>
          <w:bCs/>
          <w:sz w:val="24"/>
          <w:szCs w:val="24"/>
        </w:rPr>
        <w:t xml:space="preserve"> à </w:t>
      </w:r>
      <w:r>
        <w:rPr>
          <w:b/>
          <w:bCs/>
          <w:sz w:val="24"/>
          <w:szCs w:val="24"/>
        </w:rPr>
        <w:t>6</w:t>
      </w:r>
      <w:r w:rsidRPr="00BF78BB">
        <w:rPr>
          <w:b/>
          <w:bCs/>
          <w:sz w:val="24"/>
          <w:szCs w:val="24"/>
        </w:rPr>
        <w:t xml:space="preserve"> personnes et un véhicule</w:t>
      </w:r>
      <w:r>
        <w:rPr>
          <w:b/>
          <w:bCs/>
          <w:sz w:val="24"/>
          <w:szCs w:val="24"/>
        </w:rPr>
        <w:t xml:space="preserve"> – par semaine du samedi 15 h 30 au samedi 9 h 30</w:t>
      </w:r>
    </w:p>
    <w:p w14:paraId="194C621F" w14:textId="77777777" w:rsidR="008C15D1" w:rsidRPr="00AC38D7" w:rsidRDefault="008C15D1" w:rsidP="008C15D1">
      <w:pPr>
        <w:spacing w:after="0"/>
        <w:ind w:left="708"/>
        <w:rPr>
          <w:color w:val="FF0000"/>
          <w:sz w:val="24"/>
          <w:szCs w:val="24"/>
        </w:rPr>
      </w:pPr>
      <w:r>
        <w:rPr>
          <w:sz w:val="24"/>
          <w:szCs w:val="24"/>
        </w:rPr>
        <w:t xml:space="preserve">Hors saison - </w:t>
      </w:r>
      <w:r w:rsidRPr="00BF78BB">
        <w:rPr>
          <w:sz w:val="24"/>
          <w:szCs w:val="24"/>
        </w:rPr>
        <w:t>Avril, mai, juin, septembre et octobre</w:t>
      </w:r>
      <w:r>
        <w:rPr>
          <w:sz w:val="24"/>
          <w:szCs w:val="24"/>
        </w:rPr>
        <w:tab/>
      </w:r>
      <w:r>
        <w:rPr>
          <w:sz w:val="24"/>
          <w:szCs w:val="24"/>
        </w:rPr>
        <w:tab/>
        <w:t>399 €</w:t>
      </w:r>
      <w:r>
        <w:rPr>
          <w:sz w:val="24"/>
          <w:szCs w:val="24"/>
        </w:rPr>
        <w:tab/>
      </w:r>
      <w:r>
        <w:rPr>
          <w:sz w:val="24"/>
          <w:szCs w:val="24"/>
        </w:rPr>
        <w:tab/>
      </w:r>
    </w:p>
    <w:p w14:paraId="225CEE78" w14:textId="77777777" w:rsidR="008C15D1" w:rsidRPr="00AC38D7" w:rsidRDefault="008C15D1" w:rsidP="008C15D1">
      <w:pPr>
        <w:spacing w:after="0"/>
        <w:ind w:left="708"/>
        <w:rPr>
          <w:color w:val="FF0000"/>
          <w:sz w:val="24"/>
          <w:szCs w:val="24"/>
        </w:rPr>
      </w:pPr>
      <w:r>
        <w:rPr>
          <w:sz w:val="24"/>
          <w:szCs w:val="24"/>
        </w:rPr>
        <w:t>Hors saison – week-end</w:t>
      </w:r>
      <w:r>
        <w:rPr>
          <w:sz w:val="24"/>
          <w:szCs w:val="24"/>
        </w:rPr>
        <w:tab/>
      </w:r>
      <w:r>
        <w:rPr>
          <w:sz w:val="24"/>
          <w:szCs w:val="24"/>
        </w:rPr>
        <w:tab/>
      </w:r>
      <w:r>
        <w:rPr>
          <w:sz w:val="24"/>
          <w:szCs w:val="24"/>
        </w:rPr>
        <w:tab/>
      </w:r>
      <w:r>
        <w:rPr>
          <w:sz w:val="24"/>
          <w:szCs w:val="24"/>
        </w:rPr>
        <w:tab/>
      </w:r>
      <w:r>
        <w:rPr>
          <w:sz w:val="24"/>
          <w:szCs w:val="24"/>
        </w:rPr>
        <w:tab/>
        <w:t>250 €</w:t>
      </w:r>
      <w:r>
        <w:rPr>
          <w:sz w:val="24"/>
          <w:szCs w:val="24"/>
        </w:rPr>
        <w:tab/>
      </w:r>
      <w:r>
        <w:rPr>
          <w:sz w:val="24"/>
          <w:szCs w:val="24"/>
        </w:rPr>
        <w:tab/>
      </w:r>
    </w:p>
    <w:p w14:paraId="623535B4" w14:textId="2278E554" w:rsidR="008C15D1" w:rsidRPr="00AC38D7" w:rsidRDefault="008C15D1" w:rsidP="008C15D1">
      <w:pPr>
        <w:spacing w:after="0"/>
        <w:ind w:left="708"/>
        <w:rPr>
          <w:color w:val="FF0000"/>
          <w:sz w:val="24"/>
          <w:szCs w:val="24"/>
        </w:rPr>
      </w:pPr>
      <w:r>
        <w:rPr>
          <w:sz w:val="24"/>
          <w:szCs w:val="24"/>
        </w:rPr>
        <w:t>Hors saison – nuitée supplémentaire</w:t>
      </w:r>
      <w:r>
        <w:rPr>
          <w:sz w:val="24"/>
          <w:szCs w:val="24"/>
        </w:rPr>
        <w:tab/>
      </w:r>
      <w:r>
        <w:rPr>
          <w:sz w:val="24"/>
          <w:szCs w:val="24"/>
        </w:rPr>
        <w:tab/>
      </w:r>
      <w:r w:rsidR="00790BCF">
        <w:rPr>
          <w:sz w:val="24"/>
          <w:szCs w:val="24"/>
        </w:rPr>
        <w:tab/>
      </w:r>
      <w:proofErr w:type="gramStart"/>
      <w:r>
        <w:rPr>
          <w:sz w:val="24"/>
          <w:szCs w:val="24"/>
        </w:rPr>
        <w:tab/>
        <w:t xml:space="preserve">  70</w:t>
      </w:r>
      <w:proofErr w:type="gramEnd"/>
      <w:r>
        <w:rPr>
          <w:sz w:val="24"/>
          <w:szCs w:val="24"/>
        </w:rPr>
        <w:t xml:space="preserve"> €</w:t>
      </w:r>
      <w:r>
        <w:rPr>
          <w:sz w:val="24"/>
          <w:szCs w:val="24"/>
        </w:rPr>
        <w:tab/>
      </w:r>
      <w:r>
        <w:rPr>
          <w:sz w:val="24"/>
          <w:szCs w:val="24"/>
        </w:rPr>
        <w:tab/>
      </w:r>
    </w:p>
    <w:p w14:paraId="2E5A1881" w14:textId="77777777" w:rsidR="008C15D1" w:rsidRPr="00AC38D7" w:rsidRDefault="008C15D1" w:rsidP="008C15D1">
      <w:pPr>
        <w:spacing w:after="0"/>
        <w:ind w:left="708"/>
        <w:rPr>
          <w:color w:val="FF0000"/>
          <w:sz w:val="24"/>
          <w:szCs w:val="24"/>
        </w:rPr>
      </w:pPr>
      <w:r>
        <w:rPr>
          <w:sz w:val="24"/>
          <w:szCs w:val="24"/>
        </w:rPr>
        <w:t>Hors saison - Semaine supplémentaire</w:t>
      </w:r>
      <w:r>
        <w:rPr>
          <w:sz w:val="24"/>
          <w:szCs w:val="24"/>
        </w:rPr>
        <w:tab/>
      </w:r>
      <w:r>
        <w:rPr>
          <w:sz w:val="24"/>
          <w:szCs w:val="24"/>
        </w:rPr>
        <w:tab/>
      </w:r>
      <w:r>
        <w:rPr>
          <w:sz w:val="24"/>
          <w:szCs w:val="24"/>
        </w:rPr>
        <w:tab/>
        <w:t>350 €</w:t>
      </w:r>
      <w:r>
        <w:rPr>
          <w:sz w:val="24"/>
          <w:szCs w:val="24"/>
        </w:rPr>
        <w:tab/>
      </w:r>
      <w:r>
        <w:rPr>
          <w:sz w:val="24"/>
          <w:szCs w:val="24"/>
        </w:rPr>
        <w:tab/>
      </w:r>
    </w:p>
    <w:p w14:paraId="516AC5BC" w14:textId="77777777" w:rsidR="008C15D1" w:rsidRPr="00AC38D7" w:rsidRDefault="008C15D1" w:rsidP="008C15D1">
      <w:pPr>
        <w:spacing w:after="0"/>
        <w:ind w:left="708"/>
        <w:rPr>
          <w:color w:val="FF0000"/>
          <w:sz w:val="24"/>
          <w:szCs w:val="24"/>
        </w:rPr>
      </w:pPr>
      <w:r>
        <w:rPr>
          <w:sz w:val="24"/>
          <w:szCs w:val="24"/>
        </w:rPr>
        <w:t xml:space="preserve">En saison – Juillet et août </w:t>
      </w:r>
      <w:r>
        <w:rPr>
          <w:sz w:val="24"/>
          <w:szCs w:val="24"/>
        </w:rPr>
        <w:tab/>
      </w:r>
      <w:r>
        <w:rPr>
          <w:sz w:val="24"/>
          <w:szCs w:val="24"/>
        </w:rPr>
        <w:tab/>
      </w:r>
      <w:r>
        <w:rPr>
          <w:sz w:val="24"/>
          <w:szCs w:val="24"/>
        </w:rPr>
        <w:tab/>
      </w:r>
      <w:r>
        <w:rPr>
          <w:sz w:val="24"/>
          <w:szCs w:val="24"/>
        </w:rPr>
        <w:tab/>
      </w:r>
      <w:r>
        <w:rPr>
          <w:sz w:val="24"/>
          <w:szCs w:val="24"/>
        </w:rPr>
        <w:tab/>
        <w:t>475 €</w:t>
      </w:r>
      <w:r>
        <w:rPr>
          <w:sz w:val="24"/>
          <w:szCs w:val="24"/>
        </w:rPr>
        <w:tab/>
      </w:r>
      <w:r>
        <w:rPr>
          <w:sz w:val="24"/>
          <w:szCs w:val="24"/>
        </w:rPr>
        <w:tab/>
      </w:r>
    </w:p>
    <w:p w14:paraId="083091F8" w14:textId="13028B7B" w:rsidR="008C15D1" w:rsidRPr="00AC38D7" w:rsidRDefault="008C15D1" w:rsidP="008C15D1">
      <w:pPr>
        <w:spacing w:after="0"/>
        <w:ind w:left="708"/>
        <w:rPr>
          <w:color w:val="FF0000"/>
          <w:sz w:val="24"/>
          <w:szCs w:val="24"/>
        </w:rPr>
      </w:pPr>
      <w:r>
        <w:rPr>
          <w:sz w:val="24"/>
          <w:szCs w:val="24"/>
        </w:rPr>
        <w:t>En saison – Semaine supplémentaire</w:t>
      </w:r>
      <w:r>
        <w:rPr>
          <w:sz w:val="24"/>
          <w:szCs w:val="24"/>
        </w:rPr>
        <w:tab/>
      </w:r>
      <w:r>
        <w:rPr>
          <w:sz w:val="24"/>
          <w:szCs w:val="24"/>
        </w:rPr>
        <w:tab/>
      </w:r>
      <w:r w:rsidR="00790BCF">
        <w:rPr>
          <w:sz w:val="24"/>
          <w:szCs w:val="24"/>
        </w:rPr>
        <w:tab/>
      </w:r>
      <w:r>
        <w:rPr>
          <w:sz w:val="24"/>
          <w:szCs w:val="24"/>
        </w:rPr>
        <w:tab/>
        <w:t>420 €</w:t>
      </w:r>
      <w:r>
        <w:rPr>
          <w:sz w:val="24"/>
          <w:szCs w:val="24"/>
        </w:rPr>
        <w:tab/>
      </w:r>
      <w:r>
        <w:rPr>
          <w:sz w:val="24"/>
          <w:szCs w:val="24"/>
        </w:rPr>
        <w:tab/>
      </w:r>
    </w:p>
    <w:p w14:paraId="4A5C944F" w14:textId="77777777" w:rsidR="008C15D1" w:rsidRDefault="008C15D1" w:rsidP="008C15D1">
      <w:pPr>
        <w:spacing w:after="240"/>
        <w:ind w:left="709"/>
        <w:rPr>
          <w:b/>
          <w:bCs/>
          <w:sz w:val="24"/>
          <w:szCs w:val="24"/>
        </w:rPr>
      </w:pPr>
      <w:r>
        <w:rPr>
          <w:b/>
          <w:bCs/>
          <w:sz w:val="24"/>
          <w:szCs w:val="24"/>
        </w:rPr>
        <w:t>Taxe de séjour en sus 0,40 € par jour et par personne.</w:t>
      </w:r>
    </w:p>
    <w:p w14:paraId="5CB283E6" w14:textId="77777777" w:rsidR="008C15D1" w:rsidRDefault="008C15D1" w:rsidP="008C15D1">
      <w:pPr>
        <w:spacing w:after="120"/>
        <w:ind w:left="709"/>
        <w:rPr>
          <w:sz w:val="24"/>
          <w:szCs w:val="24"/>
        </w:rPr>
      </w:pPr>
      <w:r w:rsidRPr="00A22A3C">
        <w:rPr>
          <w:b/>
          <w:bCs/>
          <w:sz w:val="28"/>
          <w:szCs w:val="28"/>
          <w:u w:val="single"/>
        </w:rPr>
        <w:t>Location de tentes</w:t>
      </w:r>
      <w:r>
        <w:rPr>
          <w:sz w:val="24"/>
          <w:szCs w:val="24"/>
        </w:rPr>
        <w:t xml:space="preserve"> </w:t>
      </w:r>
      <w:r w:rsidRPr="00307EC6">
        <w:rPr>
          <w:sz w:val="28"/>
          <w:szCs w:val="28"/>
        </w:rPr>
        <w:t>(</w:t>
      </w:r>
      <w:r>
        <w:rPr>
          <w:sz w:val="24"/>
          <w:szCs w:val="24"/>
        </w:rPr>
        <w:t>ordures ménagères incluses)</w:t>
      </w:r>
    </w:p>
    <w:p w14:paraId="477AE94B" w14:textId="77777777" w:rsidR="008C15D1" w:rsidRDefault="008C15D1" w:rsidP="008C15D1">
      <w:pPr>
        <w:spacing w:after="0"/>
        <w:ind w:left="708"/>
        <w:rPr>
          <w:sz w:val="24"/>
          <w:szCs w:val="24"/>
        </w:rPr>
      </w:pPr>
      <w:r>
        <w:rPr>
          <w:sz w:val="24"/>
          <w:szCs w:val="24"/>
        </w:rPr>
        <w:t>Tente « escapade en Vexin Normand » 6 personnes maxi avec mobilier</w:t>
      </w:r>
    </w:p>
    <w:p w14:paraId="5154BAD0" w14:textId="77777777" w:rsidR="008C15D1" w:rsidRDefault="008C15D1" w:rsidP="008C15D1">
      <w:pPr>
        <w:spacing w:after="0"/>
        <w:ind w:left="6372" w:firstLine="708"/>
        <w:rPr>
          <w:sz w:val="24"/>
          <w:szCs w:val="24"/>
        </w:rPr>
      </w:pPr>
      <w:r>
        <w:rPr>
          <w:sz w:val="24"/>
          <w:szCs w:val="24"/>
        </w:rPr>
        <w:t xml:space="preserve"> - une nuit</w:t>
      </w:r>
      <w:r>
        <w:rPr>
          <w:sz w:val="24"/>
          <w:szCs w:val="24"/>
        </w:rPr>
        <w:tab/>
        <w:t>80 €</w:t>
      </w:r>
    </w:p>
    <w:p w14:paraId="3A8F8BDD" w14:textId="77777777" w:rsidR="008C15D1" w:rsidRDefault="008C15D1" w:rsidP="008C15D1">
      <w:pPr>
        <w:spacing w:after="120"/>
        <w:ind w:left="709"/>
        <w:rPr>
          <w:sz w:val="24"/>
          <w:szCs w:val="24"/>
        </w:rPr>
      </w:pPr>
      <w:r>
        <w:rPr>
          <w:sz w:val="24"/>
          <w:szCs w:val="24"/>
        </w:rPr>
        <w:t>Tente « escapade en Vexin Normand » 6 personnes maxi</w:t>
      </w:r>
      <w:r w:rsidRPr="00307EC6">
        <w:rPr>
          <w:sz w:val="24"/>
          <w:szCs w:val="24"/>
        </w:rPr>
        <w:t xml:space="preserve"> </w:t>
      </w:r>
      <w:r>
        <w:rPr>
          <w:sz w:val="24"/>
          <w:szCs w:val="24"/>
        </w:rPr>
        <w:t>avec mobilier</w:t>
      </w:r>
    </w:p>
    <w:p w14:paraId="2FF57002" w14:textId="77777777" w:rsidR="008C15D1" w:rsidRDefault="008C15D1" w:rsidP="008C15D1">
      <w:pPr>
        <w:spacing w:after="120"/>
        <w:ind w:left="6373" w:firstLine="707"/>
        <w:rPr>
          <w:sz w:val="24"/>
          <w:szCs w:val="24"/>
        </w:rPr>
      </w:pPr>
      <w:r>
        <w:rPr>
          <w:sz w:val="24"/>
          <w:szCs w:val="24"/>
        </w:rPr>
        <w:t xml:space="preserve"> – nuit supp.</w:t>
      </w:r>
      <w:r>
        <w:rPr>
          <w:sz w:val="24"/>
          <w:szCs w:val="24"/>
        </w:rPr>
        <w:tab/>
        <w:t>50 €</w:t>
      </w:r>
    </w:p>
    <w:p w14:paraId="75D6C494" w14:textId="77777777" w:rsidR="008C15D1" w:rsidRDefault="008C15D1" w:rsidP="008C15D1">
      <w:pPr>
        <w:spacing w:after="0"/>
        <w:ind w:left="709"/>
        <w:rPr>
          <w:sz w:val="24"/>
          <w:szCs w:val="24"/>
        </w:rPr>
      </w:pPr>
      <w:r>
        <w:rPr>
          <w:sz w:val="24"/>
          <w:szCs w:val="24"/>
        </w:rPr>
        <w:t>Tente « </w:t>
      </w:r>
      <w:proofErr w:type="spellStart"/>
      <w:r>
        <w:rPr>
          <w:sz w:val="24"/>
          <w:szCs w:val="24"/>
        </w:rPr>
        <w:t>Arpenaz</w:t>
      </w:r>
      <w:proofErr w:type="spellEnd"/>
      <w:r>
        <w:rPr>
          <w:sz w:val="24"/>
          <w:szCs w:val="24"/>
        </w:rPr>
        <w:t xml:space="preserve"> » </w:t>
      </w:r>
      <w:r w:rsidRPr="00307EC6">
        <w:rPr>
          <w:b/>
          <w:bCs/>
          <w:sz w:val="24"/>
          <w:szCs w:val="24"/>
        </w:rPr>
        <w:t xml:space="preserve">petite </w:t>
      </w:r>
      <w:r>
        <w:rPr>
          <w:sz w:val="24"/>
          <w:szCs w:val="24"/>
        </w:rPr>
        <w:t>4 personnes maxi, avec mobilier, par nuit</w:t>
      </w:r>
      <w:r>
        <w:rPr>
          <w:sz w:val="24"/>
          <w:szCs w:val="24"/>
        </w:rPr>
        <w:tab/>
      </w:r>
      <w:r>
        <w:rPr>
          <w:sz w:val="24"/>
          <w:szCs w:val="24"/>
        </w:rPr>
        <w:tab/>
        <w:t>39 €</w:t>
      </w:r>
    </w:p>
    <w:p w14:paraId="4B406963" w14:textId="77777777" w:rsidR="008C15D1" w:rsidRDefault="008C15D1" w:rsidP="008C15D1">
      <w:pPr>
        <w:spacing w:after="120"/>
        <w:ind w:left="709"/>
        <w:rPr>
          <w:sz w:val="24"/>
          <w:szCs w:val="24"/>
        </w:rPr>
      </w:pPr>
      <w:r>
        <w:rPr>
          <w:sz w:val="24"/>
          <w:szCs w:val="24"/>
        </w:rPr>
        <w:t xml:space="preserve">Tente « Air seconds » </w:t>
      </w:r>
      <w:r>
        <w:rPr>
          <w:b/>
          <w:bCs/>
          <w:sz w:val="24"/>
          <w:szCs w:val="24"/>
        </w:rPr>
        <w:t>grande</w:t>
      </w:r>
      <w:r w:rsidRPr="00307EC6">
        <w:rPr>
          <w:b/>
          <w:bCs/>
          <w:sz w:val="24"/>
          <w:szCs w:val="24"/>
        </w:rPr>
        <w:t xml:space="preserve"> </w:t>
      </w:r>
      <w:r>
        <w:rPr>
          <w:sz w:val="24"/>
          <w:szCs w:val="24"/>
        </w:rPr>
        <w:t>4 personnes maxi, avec mobilier, par nuit</w:t>
      </w:r>
      <w:r>
        <w:rPr>
          <w:sz w:val="24"/>
          <w:szCs w:val="24"/>
        </w:rPr>
        <w:tab/>
      </w:r>
      <w:r>
        <w:rPr>
          <w:sz w:val="24"/>
          <w:szCs w:val="24"/>
        </w:rPr>
        <w:tab/>
        <w:t>49 €</w:t>
      </w:r>
    </w:p>
    <w:p w14:paraId="0117CC1E" w14:textId="77777777" w:rsidR="008C15D1" w:rsidRDefault="008C15D1" w:rsidP="008C15D1">
      <w:pPr>
        <w:spacing w:after="120"/>
        <w:ind w:left="709"/>
        <w:rPr>
          <w:sz w:val="24"/>
          <w:szCs w:val="24"/>
        </w:rPr>
      </w:pPr>
    </w:p>
    <w:p w14:paraId="08FE4383" w14:textId="77777777" w:rsidR="008C15D1" w:rsidRDefault="008C15D1" w:rsidP="008C15D1">
      <w:pPr>
        <w:spacing w:after="0"/>
        <w:ind w:left="709"/>
        <w:rPr>
          <w:sz w:val="24"/>
          <w:szCs w:val="24"/>
        </w:rPr>
      </w:pPr>
      <w:r w:rsidRPr="00307EC6">
        <w:rPr>
          <w:b/>
          <w:bCs/>
          <w:sz w:val="28"/>
          <w:szCs w:val="28"/>
          <w:u w:val="single"/>
        </w:rPr>
        <w:t>Services</w:t>
      </w:r>
      <w:r>
        <w:rPr>
          <w:sz w:val="24"/>
          <w:szCs w:val="24"/>
        </w:rPr>
        <w:tab/>
        <w:t>Aire de services de camping-cars (sans nuitée)</w:t>
      </w:r>
      <w:r>
        <w:rPr>
          <w:sz w:val="24"/>
          <w:szCs w:val="24"/>
        </w:rPr>
        <w:tab/>
      </w:r>
      <w:r>
        <w:rPr>
          <w:sz w:val="24"/>
          <w:szCs w:val="24"/>
        </w:rPr>
        <w:tab/>
        <w:t>5,00 €</w:t>
      </w:r>
    </w:p>
    <w:p w14:paraId="1D70BD4D" w14:textId="77777777" w:rsidR="008C15D1" w:rsidRDefault="008C15D1" w:rsidP="008C15D1">
      <w:pPr>
        <w:spacing w:after="0"/>
        <w:ind w:left="709"/>
        <w:rPr>
          <w:sz w:val="24"/>
          <w:szCs w:val="24"/>
        </w:rPr>
      </w:pPr>
      <w:r>
        <w:rPr>
          <w:sz w:val="28"/>
          <w:szCs w:val="28"/>
        </w:rPr>
        <w:tab/>
      </w:r>
      <w:r>
        <w:rPr>
          <w:sz w:val="28"/>
          <w:szCs w:val="28"/>
        </w:rPr>
        <w:tab/>
      </w:r>
      <w:r>
        <w:rPr>
          <w:sz w:val="24"/>
          <w:szCs w:val="24"/>
        </w:rPr>
        <w:t>Utilisation m</w:t>
      </w:r>
      <w:r w:rsidRPr="00307EC6">
        <w:rPr>
          <w:sz w:val="24"/>
          <w:szCs w:val="24"/>
        </w:rPr>
        <w:t>achine à laver le linge</w:t>
      </w:r>
      <w:r>
        <w:rPr>
          <w:sz w:val="24"/>
          <w:szCs w:val="24"/>
        </w:rPr>
        <w:tab/>
      </w:r>
      <w:r>
        <w:rPr>
          <w:sz w:val="24"/>
          <w:szCs w:val="24"/>
        </w:rPr>
        <w:tab/>
      </w:r>
      <w:r>
        <w:rPr>
          <w:sz w:val="24"/>
          <w:szCs w:val="24"/>
        </w:rPr>
        <w:tab/>
      </w:r>
      <w:r>
        <w:rPr>
          <w:sz w:val="24"/>
          <w:szCs w:val="24"/>
        </w:rPr>
        <w:tab/>
        <w:t>4,00 €</w:t>
      </w:r>
    </w:p>
    <w:p w14:paraId="091B079C" w14:textId="77777777" w:rsidR="008C15D1" w:rsidRDefault="008C15D1" w:rsidP="008C15D1">
      <w:pPr>
        <w:spacing w:after="0"/>
        <w:ind w:left="709"/>
        <w:rPr>
          <w:sz w:val="24"/>
          <w:szCs w:val="24"/>
        </w:rPr>
      </w:pPr>
      <w:r>
        <w:rPr>
          <w:sz w:val="24"/>
          <w:szCs w:val="24"/>
        </w:rPr>
        <w:tab/>
      </w:r>
      <w:r>
        <w:rPr>
          <w:sz w:val="24"/>
          <w:szCs w:val="24"/>
        </w:rPr>
        <w:tab/>
        <w:t>Capsule de lessive</w:t>
      </w:r>
      <w:r>
        <w:rPr>
          <w:sz w:val="24"/>
          <w:szCs w:val="24"/>
        </w:rPr>
        <w:tab/>
      </w:r>
      <w:r>
        <w:rPr>
          <w:sz w:val="24"/>
          <w:szCs w:val="24"/>
        </w:rPr>
        <w:tab/>
      </w:r>
      <w:r>
        <w:rPr>
          <w:sz w:val="24"/>
          <w:szCs w:val="24"/>
        </w:rPr>
        <w:tab/>
      </w:r>
      <w:r>
        <w:rPr>
          <w:sz w:val="24"/>
          <w:szCs w:val="24"/>
        </w:rPr>
        <w:tab/>
      </w:r>
      <w:r>
        <w:rPr>
          <w:sz w:val="24"/>
          <w:szCs w:val="24"/>
        </w:rPr>
        <w:tab/>
      </w:r>
      <w:r>
        <w:rPr>
          <w:sz w:val="24"/>
          <w:szCs w:val="24"/>
        </w:rPr>
        <w:tab/>
        <w:t>1,00 €</w:t>
      </w:r>
    </w:p>
    <w:p w14:paraId="6CFF9238" w14:textId="63AD977E" w:rsidR="008C15D1" w:rsidRDefault="008C15D1" w:rsidP="008C15D1">
      <w:pPr>
        <w:spacing w:after="0"/>
        <w:ind w:left="709"/>
        <w:rPr>
          <w:sz w:val="24"/>
          <w:szCs w:val="24"/>
        </w:rPr>
      </w:pPr>
      <w:r>
        <w:rPr>
          <w:sz w:val="24"/>
          <w:szCs w:val="24"/>
        </w:rPr>
        <w:tab/>
      </w:r>
      <w:r>
        <w:rPr>
          <w:sz w:val="24"/>
          <w:szCs w:val="24"/>
        </w:rPr>
        <w:tab/>
        <w:t>Utilisation sèche-linge</w:t>
      </w:r>
      <w:r>
        <w:rPr>
          <w:sz w:val="24"/>
          <w:szCs w:val="24"/>
        </w:rPr>
        <w:tab/>
      </w:r>
      <w:r>
        <w:rPr>
          <w:sz w:val="24"/>
          <w:szCs w:val="24"/>
        </w:rPr>
        <w:tab/>
      </w:r>
      <w:r>
        <w:rPr>
          <w:sz w:val="24"/>
          <w:szCs w:val="24"/>
        </w:rPr>
        <w:tab/>
      </w:r>
      <w:r w:rsidR="00790BCF">
        <w:rPr>
          <w:sz w:val="24"/>
          <w:szCs w:val="24"/>
        </w:rPr>
        <w:tab/>
      </w:r>
      <w:r>
        <w:rPr>
          <w:sz w:val="24"/>
          <w:szCs w:val="24"/>
        </w:rPr>
        <w:tab/>
      </w:r>
      <w:r>
        <w:rPr>
          <w:sz w:val="24"/>
          <w:szCs w:val="24"/>
        </w:rPr>
        <w:tab/>
        <w:t>4,00 €</w:t>
      </w:r>
    </w:p>
    <w:p w14:paraId="23996CCA" w14:textId="77777777" w:rsidR="008C15D1" w:rsidRDefault="008C15D1" w:rsidP="008C15D1">
      <w:pPr>
        <w:spacing w:after="0"/>
        <w:ind w:left="709"/>
        <w:rPr>
          <w:sz w:val="24"/>
          <w:szCs w:val="24"/>
        </w:rPr>
      </w:pPr>
      <w:r>
        <w:rPr>
          <w:sz w:val="24"/>
          <w:szCs w:val="24"/>
        </w:rPr>
        <w:tab/>
      </w:r>
      <w:r>
        <w:rPr>
          <w:sz w:val="24"/>
          <w:szCs w:val="24"/>
        </w:rPr>
        <w:tab/>
        <w:t>Garage mort journalier (si le camping est ouvert)</w:t>
      </w:r>
      <w:r>
        <w:rPr>
          <w:sz w:val="24"/>
          <w:szCs w:val="24"/>
        </w:rPr>
        <w:tab/>
      </w:r>
      <w:r>
        <w:rPr>
          <w:sz w:val="24"/>
          <w:szCs w:val="24"/>
        </w:rPr>
        <w:tab/>
        <w:t>4,00 €</w:t>
      </w:r>
    </w:p>
    <w:p w14:paraId="4FEF359B" w14:textId="77777777" w:rsidR="008C15D1" w:rsidRDefault="008C15D1" w:rsidP="008C15D1">
      <w:pPr>
        <w:spacing w:after="0"/>
        <w:ind w:left="709"/>
        <w:rPr>
          <w:sz w:val="24"/>
          <w:szCs w:val="24"/>
        </w:rPr>
      </w:pPr>
      <w:r>
        <w:rPr>
          <w:sz w:val="24"/>
          <w:szCs w:val="24"/>
        </w:rPr>
        <w:tab/>
      </w:r>
      <w:r>
        <w:rPr>
          <w:sz w:val="24"/>
          <w:szCs w:val="24"/>
        </w:rPr>
        <w:tab/>
        <w:t xml:space="preserve">Garage mort 6 mois </w:t>
      </w:r>
      <w:r>
        <w:rPr>
          <w:sz w:val="24"/>
          <w:szCs w:val="24"/>
        </w:rPr>
        <w:tab/>
      </w:r>
      <w:r>
        <w:rPr>
          <w:sz w:val="24"/>
          <w:szCs w:val="24"/>
        </w:rPr>
        <w:tab/>
      </w:r>
      <w:r>
        <w:rPr>
          <w:sz w:val="24"/>
          <w:szCs w:val="24"/>
        </w:rPr>
        <w:tab/>
      </w:r>
      <w:r>
        <w:rPr>
          <w:sz w:val="24"/>
          <w:szCs w:val="24"/>
        </w:rPr>
        <w:tab/>
      </w:r>
      <w:r>
        <w:rPr>
          <w:sz w:val="24"/>
          <w:szCs w:val="24"/>
        </w:rPr>
        <w:tab/>
      </w:r>
      <w:r>
        <w:rPr>
          <w:sz w:val="24"/>
          <w:szCs w:val="24"/>
        </w:rPr>
        <w:tab/>
        <w:t>230 €</w:t>
      </w:r>
    </w:p>
    <w:p w14:paraId="26E86C4D" w14:textId="77777777" w:rsidR="008C15D1" w:rsidRDefault="008C15D1" w:rsidP="008C15D1">
      <w:pPr>
        <w:spacing w:after="0"/>
        <w:ind w:left="709"/>
        <w:rPr>
          <w:sz w:val="24"/>
          <w:szCs w:val="24"/>
        </w:rPr>
      </w:pPr>
      <w:r>
        <w:rPr>
          <w:sz w:val="24"/>
          <w:szCs w:val="24"/>
        </w:rPr>
        <w:tab/>
      </w:r>
      <w:r>
        <w:rPr>
          <w:sz w:val="24"/>
          <w:szCs w:val="24"/>
        </w:rPr>
        <w:tab/>
        <w:t>Garage mort année entière</w:t>
      </w:r>
      <w:r>
        <w:rPr>
          <w:sz w:val="24"/>
          <w:szCs w:val="24"/>
        </w:rPr>
        <w:tab/>
      </w:r>
      <w:r>
        <w:rPr>
          <w:sz w:val="24"/>
          <w:szCs w:val="24"/>
        </w:rPr>
        <w:tab/>
      </w:r>
      <w:r>
        <w:rPr>
          <w:sz w:val="24"/>
          <w:szCs w:val="24"/>
        </w:rPr>
        <w:tab/>
      </w:r>
      <w:r>
        <w:rPr>
          <w:sz w:val="24"/>
          <w:szCs w:val="24"/>
        </w:rPr>
        <w:tab/>
      </w:r>
      <w:r>
        <w:rPr>
          <w:sz w:val="24"/>
          <w:szCs w:val="24"/>
        </w:rPr>
        <w:tab/>
        <w:t>350 €</w:t>
      </w:r>
    </w:p>
    <w:p w14:paraId="3D8F9C84" w14:textId="77777777" w:rsidR="008C15D1" w:rsidRDefault="008C15D1" w:rsidP="008C15D1">
      <w:pPr>
        <w:spacing w:after="0"/>
        <w:ind w:left="709"/>
        <w:rPr>
          <w:sz w:val="24"/>
          <w:szCs w:val="24"/>
        </w:rPr>
      </w:pPr>
    </w:p>
    <w:p w14:paraId="497445ED" w14:textId="77777777" w:rsidR="008C15D1" w:rsidRDefault="008C15D1" w:rsidP="008C15D1">
      <w:pPr>
        <w:spacing w:after="0"/>
        <w:ind w:left="709"/>
        <w:rPr>
          <w:sz w:val="24"/>
          <w:szCs w:val="24"/>
        </w:rPr>
      </w:pPr>
    </w:p>
    <w:p w14:paraId="0CAB6400" w14:textId="77777777" w:rsidR="008C15D1" w:rsidRDefault="008C15D1" w:rsidP="008C15D1">
      <w:pPr>
        <w:spacing w:after="120"/>
        <w:ind w:left="709"/>
        <w:rPr>
          <w:b/>
          <w:bCs/>
          <w:sz w:val="24"/>
          <w:szCs w:val="24"/>
        </w:rPr>
      </w:pPr>
      <w:r w:rsidRPr="00846C16">
        <w:rPr>
          <w:b/>
          <w:bCs/>
          <w:sz w:val="28"/>
          <w:szCs w:val="28"/>
          <w:u w:val="single"/>
        </w:rPr>
        <w:t>PECHE</w:t>
      </w:r>
      <w:r w:rsidRPr="00846C16">
        <w:rPr>
          <w:b/>
          <w:bCs/>
          <w:sz w:val="28"/>
          <w:szCs w:val="28"/>
        </w:rPr>
        <w:t xml:space="preserve"> –</w:t>
      </w:r>
      <w:r w:rsidRPr="00846C16">
        <w:rPr>
          <w:b/>
          <w:bCs/>
          <w:sz w:val="24"/>
          <w:szCs w:val="24"/>
        </w:rPr>
        <w:t xml:space="preserve"> La pêche de</w:t>
      </w:r>
      <w:r>
        <w:rPr>
          <w:b/>
          <w:bCs/>
          <w:sz w:val="24"/>
          <w:szCs w:val="24"/>
        </w:rPr>
        <w:t xml:space="preserve"> </w:t>
      </w:r>
      <w:r w:rsidRPr="00846C16">
        <w:rPr>
          <w:b/>
          <w:bCs/>
          <w:sz w:val="24"/>
          <w:szCs w:val="24"/>
        </w:rPr>
        <w:t>jou</w:t>
      </w:r>
      <w:r>
        <w:rPr>
          <w:b/>
          <w:bCs/>
          <w:sz w:val="24"/>
          <w:szCs w:val="24"/>
        </w:rPr>
        <w:t>r est gratuite pour les résidents du camping. La pêche de nuit nécessite une carte spécifique.</w:t>
      </w:r>
    </w:p>
    <w:p w14:paraId="262811BE" w14:textId="77777777" w:rsidR="008C15D1" w:rsidRPr="00A831F8" w:rsidRDefault="008C15D1" w:rsidP="008C15D1">
      <w:pPr>
        <w:spacing w:after="120"/>
        <w:ind w:left="709"/>
        <w:rPr>
          <w:b/>
          <w:bCs/>
          <w:sz w:val="24"/>
          <w:szCs w:val="24"/>
        </w:rPr>
      </w:pPr>
      <w:r w:rsidRPr="00A831F8">
        <w:rPr>
          <w:b/>
          <w:bCs/>
          <w:sz w:val="24"/>
          <w:szCs w:val="24"/>
        </w:rPr>
        <w:t>Abonnement à l’année, de nuit pour les résidents du camping</w:t>
      </w:r>
      <w:r w:rsidRPr="00A831F8">
        <w:rPr>
          <w:b/>
          <w:bCs/>
          <w:sz w:val="24"/>
          <w:szCs w:val="24"/>
        </w:rPr>
        <w:tab/>
      </w:r>
      <w:r w:rsidRPr="00A831F8">
        <w:rPr>
          <w:b/>
          <w:bCs/>
          <w:sz w:val="24"/>
          <w:szCs w:val="24"/>
        </w:rPr>
        <w:tab/>
        <w:t>130 €</w:t>
      </w:r>
    </w:p>
    <w:p w14:paraId="6A3D7346" w14:textId="77777777" w:rsidR="008C15D1" w:rsidRDefault="008C15D1" w:rsidP="008C15D1">
      <w:pPr>
        <w:spacing w:after="120"/>
        <w:ind w:left="709"/>
        <w:rPr>
          <w:sz w:val="24"/>
          <w:szCs w:val="24"/>
        </w:rPr>
      </w:pPr>
      <w:r w:rsidRPr="00846C16">
        <w:rPr>
          <w:b/>
          <w:bCs/>
          <w:sz w:val="24"/>
          <w:szCs w:val="24"/>
          <w:u w:val="single"/>
        </w:rPr>
        <w:lastRenderedPageBreak/>
        <w:t>Pêche à la carpe</w:t>
      </w:r>
      <w:r w:rsidRPr="00846C16">
        <w:rPr>
          <w:sz w:val="28"/>
          <w:szCs w:val="28"/>
        </w:rPr>
        <w:t xml:space="preserve">- </w:t>
      </w:r>
      <w:r>
        <w:rPr>
          <w:sz w:val="24"/>
          <w:szCs w:val="24"/>
        </w:rPr>
        <w:t>D’avril à octobre, la pêche est permise jour et nuit. De novembre à mars, la pêche n’est autorisée que le jour pendant la semaine, et de jour et de nuit pendant les nuits du vendredi au samedi et du samedi au dimanche seulement.</w:t>
      </w:r>
    </w:p>
    <w:p w14:paraId="527C28AF" w14:textId="77777777" w:rsidR="008C15D1" w:rsidRDefault="008C15D1" w:rsidP="008C15D1">
      <w:pPr>
        <w:spacing w:after="120"/>
        <w:ind w:left="709"/>
        <w:rPr>
          <w:b/>
          <w:bCs/>
          <w:sz w:val="24"/>
          <w:szCs w:val="24"/>
          <w:u w:val="single"/>
        </w:rPr>
      </w:pPr>
      <w:r w:rsidRPr="00846C16">
        <w:rPr>
          <w:b/>
          <w:bCs/>
          <w:sz w:val="24"/>
          <w:szCs w:val="24"/>
        </w:rPr>
        <w:t>Sont autorisés :</w:t>
      </w:r>
      <w:r>
        <w:rPr>
          <w:b/>
          <w:bCs/>
          <w:sz w:val="24"/>
          <w:szCs w:val="24"/>
        </w:rPr>
        <w:t xml:space="preserve"> 4 cannes à pêche maxi, un biwy vert. Sac de conservation interdit.</w:t>
      </w:r>
    </w:p>
    <w:p w14:paraId="00319CC4" w14:textId="77777777" w:rsidR="008C15D1" w:rsidRPr="000F5A21" w:rsidRDefault="008C15D1" w:rsidP="008C15D1">
      <w:pPr>
        <w:spacing w:after="0"/>
        <w:ind w:left="709"/>
        <w:rPr>
          <w:color w:val="FF0000"/>
          <w:sz w:val="24"/>
          <w:szCs w:val="24"/>
        </w:rPr>
      </w:pPr>
      <w:r w:rsidRPr="00A831F8">
        <w:rPr>
          <w:sz w:val="24"/>
          <w:szCs w:val="24"/>
        </w:rPr>
        <w:t>Abonnement à l’année</w:t>
      </w:r>
      <w:r>
        <w:rPr>
          <w:sz w:val="24"/>
          <w:szCs w:val="24"/>
        </w:rPr>
        <w:t>, tous les jours</w:t>
      </w:r>
      <w:r w:rsidRPr="00A831F8">
        <w:rPr>
          <w:sz w:val="24"/>
          <w:szCs w:val="24"/>
        </w:rPr>
        <w:t xml:space="preserve"> – de jour</w:t>
      </w:r>
      <w:r>
        <w:rPr>
          <w:sz w:val="24"/>
          <w:szCs w:val="24"/>
        </w:rPr>
        <w:t xml:space="preserve"> et de nuit</w:t>
      </w:r>
      <w:r>
        <w:rPr>
          <w:sz w:val="24"/>
          <w:szCs w:val="24"/>
        </w:rPr>
        <w:tab/>
      </w:r>
      <w:r>
        <w:rPr>
          <w:sz w:val="24"/>
          <w:szCs w:val="24"/>
        </w:rPr>
        <w:tab/>
      </w:r>
      <w:r>
        <w:rPr>
          <w:sz w:val="24"/>
          <w:szCs w:val="24"/>
        </w:rPr>
        <w:tab/>
        <w:t>330 €</w:t>
      </w:r>
      <w:r>
        <w:rPr>
          <w:sz w:val="24"/>
          <w:szCs w:val="24"/>
        </w:rPr>
        <w:tab/>
      </w:r>
    </w:p>
    <w:p w14:paraId="0A57C0DB" w14:textId="77777777" w:rsidR="008C15D1" w:rsidRPr="000F5A21" w:rsidRDefault="008C15D1" w:rsidP="008C15D1">
      <w:pPr>
        <w:spacing w:after="0"/>
        <w:ind w:left="709"/>
        <w:rPr>
          <w:color w:val="FF0000"/>
          <w:sz w:val="24"/>
          <w:szCs w:val="24"/>
        </w:rPr>
      </w:pPr>
      <w:r w:rsidRPr="00A831F8">
        <w:rPr>
          <w:sz w:val="24"/>
          <w:szCs w:val="24"/>
        </w:rPr>
        <w:t>Abonnement à l’année</w:t>
      </w:r>
      <w:r>
        <w:rPr>
          <w:sz w:val="24"/>
          <w:szCs w:val="24"/>
        </w:rPr>
        <w:t>, tous les jours</w:t>
      </w:r>
      <w:r w:rsidRPr="00A831F8">
        <w:rPr>
          <w:sz w:val="24"/>
          <w:szCs w:val="24"/>
        </w:rPr>
        <w:t xml:space="preserve"> – de jour</w:t>
      </w:r>
      <w:r>
        <w:rPr>
          <w:sz w:val="24"/>
          <w:szCs w:val="24"/>
        </w:rPr>
        <w:t xml:space="preserve"> seulement</w:t>
      </w:r>
      <w:r>
        <w:rPr>
          <w:sz w:val="24"/>
          <w:szCs w:val="24"/>
        </w:rPr>
        <w:tab/>
      </w:r>
      <w:r>
        <w:rPr>
          <w:sz w:val="24"/>
          <w:szCs w:val="24"/>
        </w:rPr>
        <w:tab/>
      </w:r>
      <w:r>
        <w:rPr>
          <w:sz w:val="24"/>
          <w:szCs w:val="24"/>
        </w:rPr>
        <w:tab/>
        <w:t>150 €</w:t>
      </w:r>
      <w:r>
        <w:rPr>
          <w:sz w:val="24"/>
          <w:szCs w:val="24"/>
        </w:rPr>
        <w:tab/>
      </w:r>
    </w:p>
    <w:p w14:paraId="638E4722" w14:textId="77777777" w:rsidR="008C15D1" w:rsidRDefault="008C15D1" w:rsidP="008C15D1">
      <w:pPr>
        <w:spacing w:after="0"/>
        <w:ind w:left="709"/>
        <w:rPr>
          <w:sz w:val="24"/>
          <w:szCs w:val="24"/>
        </w:rPr>
      </w:pPr>
      <w:r>
        <w:rPr>
          <w:sz w:val="24"/>
          <w:szCs w:val="24"/>
        </w:rPr>
        <w:t xml:space="preserve">Abonnement à l’année – de nuit le weekend </w:t>
      </w:r>
    </w:p>
    <w:p w14:paraId="644BC6B2" w14:textId="05CFFF3F" w:rsidR="008C15D1" w:rsidRPr="000F5A21" w:rsidRDefault="008C15D1" w:rsidP="008C15D1">
      <w:pPr>
        <w:spacing w:after="0"/>
        <w:ind w:left="709"/>
        <w:rPr>
          <w:color w:val="FF0000"/>
          <w:sz w:val="24"/>
          <w:szCs w:val="24"/>
        </w:rPr>
      </w:pPr>
      <w:r>
        <w:rPr>
          <w:sz w:val="24"/>
          <w:szCs w:val="24"/>
        </w:rPr>
        <w:t>(</w:t>
      </w:r>
      <w:proofErr w:type="gramStart"/>
      <w:r>
        <w:rPr>
          <w:sz w:val="24"/>
          <w:szCs w:val="24"/>
        </w:rPr>
        <w:t>en</w:t>
      </w:r>
      <w:proofErr w:type="gramEnd"/>
      <w:r>
        <w:rPr>
          <w:sz w:val="24"/>
          <w:szCs w:val="24"/>
        </w:rPr>
        <w:t xml:space="preserve"> plus de la carte de jour annuelle)</w:t>
      </w:r>
      <w:r>
        <w:rPr>
          <w:sz w:val="24"/>
          <w:szCs w:val="24"/>
        </w:rPr>
        <w:tab/>
      </w:r>
      <w:r>
        <w:rPr>
          <w:sz w:val="24"/>
          <w:szCs w:val="24"/>
        </w:rPr>
        <w:tab/>
      </w:r>
      <w:r>
        <w:rPr>
          <w:sz w:val="24"/>
          <w:szCs w:val="24"/>
        </w:rPr>
        <w:tab/>
      </w:r>
      <w:r>
        <w:rPr>
          <w:sz w:val="24"/>
          <w:szCs w:val="24"/>
        </w:rPr>
        <w:tab/>
      </w:r>
      <w:r w:rsidR="00790BCF">
        <w:rPr>
          <w:sz w:val="24"/>
          <w:szCs w:val="24"/>
        </w:rPr>
        <w:tab/>
      </w:r>
      <w:r>
        <w:rPr>
          <w:sz w:val="24"/>
          <w:szCs w:val="24"/>
        </w:rPr>
        <w:tab/>
        <w:t>120 €</w:t>
      </w:r>
      <w:r>
        <w:rPr>
          <w:sz w:val="24"/>
          <w:szCs w:val="24"/>
        </w:rPr>
        <w:tab/>
      </w:r>
    </w:p>
    <w:p w14:paraId="4A128609" w14:textId="423EFF2B" w:rsidR="008C15D1" w:rsidRDefault="008C15D1" w:rsidP="008C15D1">
      <w:pPr>
        <w:spacing w:after="0"/>
        <w:ind w:left="709"/>
        <w:rPr>
          <w:sz w:val="24"/>
          <w:szCs w:val="24"/>
        </w:rPr>
      </w:pPr>
      <w:r>
        <w:rPr>
          <w:sz w:val="24"/>
          <w:szCs w:val="24"/>
        </w:rPr>
        <w:t>Abonnement pour une semaine (5 jours et 4 nuits)</w:t>
      </w:r>
      <w:r>
        <w:rPr>
          <w:sz w:val="24"/>
          <w:szCs w:val="24"/>
        </w:rPr>
        <w:tab/>
      </w:r>
      <w:r>
        <w:rPr>
          <w:sz w:val="24"/>
          <w:szCs w:val="24"/>
        </w:rPr>
        <w:tab/>
      </w:r>
      <w:r>
        <w:rPr>
          <w:sz w:val="24"/>
          <w:szCs w:val="24"/>
        </w:rPr>
        <w:tab/>
      </w:r>
      <w:r>
        <w:rPr>
          <w:sz w:val="24"/>
          <w:szCs w:val="24"/>
        </w:rPr>
        <w:tab/>
        <w:t>125 €</w:t>
      </w:r>
    </w:p>
    <w:p w14:paraId="43ACEC46" w14:textId="6885AB59" w:rsidR="008C15D1" w:rsidRPr="000F5A21" w:rsidRDefault="008C15D1" w:rsidP="008C15D1">
      <w:pPr>
        <w:spacing w:after="0"/>
        <w:ind w:left="709"/>
        <w:rPr>
          <w:color w:val="FF0000"/>
          <w:sz w:val="24"/>
          <w:szCs w:val="24"/>
        </w:rPr>
      </w:pPr>
      <w:r>
        <w:rPr>
          <w:sz w:val="24"/>
          <w:szCs w:val="24"/>
        </w:rPr>
        <w:t>Carte pour u weekend (vendredi, samedi et dimanche, jour et nuit)</w:t>
      </w:r>
      <w:r>
        <w:rPr>
          <w:sz w:val="24"/>
          <w:szCs w:val="24"/>
        </w:rPr>
        <w:tab/>
        <w:t xml:space="preserve">  </w:t>
      </w:r>
      <w:r w:rsidR="00790BCF">
        <w:rPr>
          <w:sz w:val="24"/>
          <w:szCs w:val="24"/>
        </w:rPr>
        <w:t xml:space="preserve">  </w:t>
      </w:r>
      <w:proofErr w:type="gramStart"/>
      <w:r w:rsidR="00790BCF">
        <w:rPr>
          <w:sz w:val="24"/>
          <w:szCs w:val="24"/>
        </w:rPr>
        <w:tab/>
        <w:t xml:space="preserve">  </w:t>
      </w:r>
      <w:r>
        <w:rPr>
          <w:sz w:val="24"/>
          <w:szCs w:val="24"/>
        </w:rPr>
        <w:t>70</w:t>
      </w:r>
      <w:proofErr w:type="gramEnd"/>
      <w:r>
        <w:rPr>
          <w:sz w:val="24"/>
          <w:szCs w:val="24"/>
        </w:rPr>
        <w:t xml:space="preserve"> €</w:t>
      </w:r>
      <w:r>
        <w:rPr>
          <w:sz w:val="24"/>
          <w:szCs w:val="24"/>
        </w:rPr>
        <w:tab/>
      </w:r>
    </w:p>
    <w:p w14:paraId="5BF10D93" w14:textId="2D6D2B33" w:rsidR="008C15D1" w:rsidRPr="000F5A21" w:rsidRDefault="008C15D1" w:rsidP="008C15D1">
      <w:pPr>
        <w:spacing w:after="0"/>
        <w:ind w:left="709"/>
        <w:rPr>
          <w:color w:val="FF0000"/>
          <w:sz w:val="24"/>
          <w:szCs w:val="24"/>
        </w:rPr>
      </w:pPr>
      <w:r>
        <w:rPr>
          <w:sz w:val="24"/>
          <w:szCs w:val="24"/>
        </w:rPr>
        <w:t>Carte 24 heures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790BCF">
        <w:rPr>
          <w:sz w:val="24"/>
          <w:szCs w:val="24"/>
        </w:rPr>
        <w:tab/>
        <w:t xml:space="preserve">  </w:t>
      </w:r>
      <w:r>
        <w:rPr>
          <w:sz w:val="24"/>
          <w:szCs w:val="24"/>
        </w:rPr>
        <w:t>45</w:t>
      </w:r>
      <w:proofErr w:type="gramEnd"/>
      <w:r>
        <w:rPr>
          <w:sz w:val="24"/>
          <w:szCs w:val="24"/>
        </w:rPr>
        <w:t xml:space="preserve"> €</w:t>
      </w:r>
      <w:r>
        <w:rPr>
          <w:sz w:val="24"/>
          <w:szCs w:val="24"/>
        </w:rPr>
        <w:tab/>
      </w:r>
    </w:p>
    <w:p w14:paraId="49A29991" w14:textId="77777777" w:rsidR="008C15D1" w:rsidRDefault="008C15D1" w:rsidP="008C15D1">
      <w:pPr>
        <w:spacing w:after="0"/>
        <w:ind w:left="709"/>
        <w:rPr>
          <w:sz w:val="24"/>
          <w:szCs w:val="24"/>
        </w:rPr>
      </w:pPr>
    </w:p>
    <w:p w14:paraId="7DEA2F5B" w14:textId="77777777" w:rsidR="008C15D1" w:rsidRDefault="008C15D1" w:rsidP="008C15D1">
      <w:pPr>
        <w:spacing w:after="120"/>
        <w:ind w:left="709"/>
        <w:rPr>
          <w:b/>
          <w:bCs/>
          <w:sz w:val="24"/>
          <w:szCs w:val="24"/>
          <w:u w:val="single"/>
        </w:rPr>
      </w:pPr>
      <w:r w:rsidRPr="00A831F8">
        <w:rPr>
          <w:b/>
          <w:bCs/>
          <w:sz w:val="24"/>
          <w:szCs w:val="24"/>
          <w:u w:val="single"/>
        </w:rPr>
        <w:t>Autres pêcheurs</w:t>
      </w:r>
      <w:r>
        <w:rPr>
          <w:b/>
          <w:bCs/>
          <w:sz w:val="24"/>
          <w:szCs w:val="24"/>
          <w:u w:val="single"/>
        </w:rPr>
        <w:t xml:space="preserve"> (hors carpistes)</w:t>
      </w:r>
    </w:p>
    <w:p w14:paraId="1C27B48A" w14:textId="77777777" w:rsidR="008C15D1" w:rsidRPr="000F5A21" w:rsidRDefault="008C15D1" w:rsidP="008C15D1">
      <w:pPr>
        <w:spacing w:after="0"/>
        <w:ind w:left="709"/>
        <w:rPr>
          <w:color w:val="FF0000"/>
          <w:sz w:val="24"/>
          <w:szCs w:val="24"/>
        </w:rPr>
      </w:pPr>
      <w:r w:rsidRPr="00A831F8">
        <w:rPr>
          <w:sz w:val="24"/>
          <w:szCs w:val="24"/>
        </w:rPr>
        <w:t>Abonnement à l’année</w:t>
      </w:r>
      <w:r>
        <w:rPr>
          <w:sz w:val="24"/>
          <w:szCs w:val="24"/>
        </w:rPr>
        <w:t>, tous les jours, plus de 16 ans</w:t>
      </w:r>
      <w:r>
        <w:rPr>
          <w:sz w:val="24"/>
          <w:szCs w:val="24"/>
        </w:rPr>
        <w:tab/>
      </w:r>
      <w:r>
        <w:rPr>
          <w:sz w:val="24"/>
          <w:szCs w:val="24"/>
        </w:rPr>
        <w:tab/>
      </w:r>
      <w:r>
        <w:rPr>
          <w:sz w:val="24"/>
          <w:szCs w:val="24"/>
        </w:rPr>
        <w:tab/>
        <w:t>180 €</w:t>
      </w:r>
      <w:r>
        <w:rPr>
          <w:sz w:val="24"/>
          <w:szCs w:val="24"/>
        </w:rPr>
        <w:tab/>
      </w:r>
    </w:p>
    <w:p w14:paraId="3A45DCFD" w14:textId="1ECA8D08" w:rsidR="008C15D1" w:rsidRPr="000F5A21" w:rsidRDefault="008C15D1" w:rsidP="008C15D1">
      <w:pPr>
        <w:spacing w:after="0"/>
        <w:ind w:left="709"/>
        <w:rPr>
          <w:color w:val="FF0000"/>
          <w:sz w:val="24"/>
          <w:szCs w:val="24"/>
        </w:rPr>
      </w:pPr>
      <w:r w:rsidRPr="00A831F8">
        <w:rPr>
          <w:sz w:val="24"/>
          <w:szCs w:val="24"/>
        </w:rPr>
        <w:t>Abonnement à l’année</w:t>
      </w:r>
      <w:r>
        <w:rPr>
          <w:sz w:val="24"/>
          <w:szCs w:val="24"/>
        </w:rPr>
        <w:t>, tous les jours, de 7 à 16 ans</w:t>
      </w:r>
      <w:r>
        <w:rPr>
          <w:sz w:val="24"/>
          <w:szCs w:val="24"/>
        </w:rPr>
        <w:tab/>
      </w:r>
      <w:r>
        <w:rPr>
          <w:sz w:val="24"/>
          <w:szCs w:val="24"/>
        </w:rPr>
        <w:tab/>
      </w:r>
      <w:r w:rsidR="00790BCF">
        <w:rPr>
          <w:sz w:val="24"/>
          <w:szCs w:val="24"/>
        </w:rPr>
        <w:tab/>
      </w:r>
      <w:proofErr w:type="gramStart"/>
      <w:r>
        <w:rPr>
          <w:sz w:val="24"/>
          <w:szCs w:val="24"/>
        </w:rPr>
        <w:tab/>
        <w:t xml:space="preserve">  60</w:t>
      </w:r>
      <w:proofErr w:type="gramEnd"/>
      <w:r>
        <w:rPr>
          <w:sz w:val="24"/>
          <w:szCs w:val="24"/>
        </w:rPr>
        <w:t xml:space="preserve"> €</w:t>
      </w:r>
      <w:r>
        <w:rPr>
          <w:sz w:val="24"/>
          <w:szCs w:val="24"/>
        </w:rPr>
        <w:tab/>
      </w:r>
    </w:p>
    <w:p w14:paraId="253B9AFF" w14:textId="77777777" w:rsidR="008C15D1" w:rsidRPr="000F5A21" w:rsidRDefault="008C15D1" w:rsidP="008C15D1">
      <w:pPr>
        <w:spacing w:after="0"/>
        <w:ind w:left="709"/>
        <w:rPr>
          <w:color w:val="FF0000"/>
          <w:sz w:val="24"/>
          <w:szCs w:val="24"/>
        </w:rPr>
      </w:pPr>
      <w:r w:rsidRPr="00A831F8">
        <w:rPr>
          <w:sz w:val="24"/>
          <w:szCs w:val="24"/>
        </w:rPr>
        <w:t>Abonnement à l’année</w:t>
      </w:r>
      <w:r>
        <w:rPr>
          <w:sz w:val="24"/>
          <w:szCs w:val="24"/>
        </w:rPr>
        <w:t>, tous les jours, tarif réduit</w:t>
      </w:r>
      <w:r>
        <w:rPr>
          <w:sz w:val="24"/>
          <w:szCs w:val="24"/>
          <w:vertAlign w:val="superscript"/>
        </w:rPr>
        <w:t xml:space="preserve">1 </w:t>
      </w:r>
      <w:r>
        <w:rPr>
          <w:sz w:val="24"/>
          <w:szCs w:val="24"/>
        </w:rPr>
        <w:tab/>
      </w:r>
      <w:r>
        <w:rPr>
          <w:sz w:val="24"/>
          <w:szCs w:val="24"/>
        </w:rPr>
        <w:tab/>
      </w:r>
      <w:r>
        <w:rPr>
          <w:sz w:val="24"/>
          <w:szCs w:val="24"/>
        </w:rPr>
        <w:tab/>
      </w:r>
      <w:proofErr w:type="gramStart"/>
      <w:r>
        <w:rPr>
          <w:sz w:val="24"/>
          <w:szCs w:val="24"/>
        </w:rPr>
        <w:tab/>
        <w:t xml:space="preserve">  99</w:t>
      </w:r>
      <w:proofErr w:type="gramEnd"/>
      <w:r>
        <w:rPr>
          <w:sz w:val="24"/>
          <w:szCs w:val="24"/>
        </w:rPr>
        <w:t xml:space="preserve"> €</w:t>
      </w:r>
      <w:r>
        <w:rPr>
          <w:sz w:val="24"/>
          <w:szCs w:val="24"/>
        </w:rPr>
        <w:tab/>
      </w:r>
    </w:p>
    <w:p w14:paraId="7AB5EE3E" w14:textId="77777777" w:rsidR="008C15D1" w:rsidRPr="000F5A21" w:rsidRDefault="008C15D1" w:rsidP="008C15D1">
      <w:pPr>
        <w:spacing w:after="0"/>
        <w:ind w:left="709"/>
        <w:rPr>
          <w:color w:val="FF0000"/>
          <w:sz w:val="24"/>
          <w:szCs w:val="24"/>
        </w:rPr>
      </w:pPr>
      <w:r w:rsidRPr="00A831F8">
        <w:rPr>
          <w:sz w:val="24"/>
          <w:szCs w:val="24"/>
        </w:rPr>
        <w:t xml:space="preserve">Abonnement </w:t>
      </w:r>
      <w:r>
        <w:rPr>
          <w:sz w:val="24"/>
          <w:szCs w:val="24"/>
        </w:rPr>
        <w:t>pour un mois, plus de 16 ans</w:t>
      </w:r>
      <w:r>
        <w:rPr>
          <w:sz w:val="24"/>
          <w:szCs w:val="24"/>
        </w:rPr>
        <w:tab/>
      </w:r>
      <w:r>
        <w:rPr>
          <w:sz w:val="24"/>
          <w:szCs w:val="24"/>
        </w:rPr>
        <w:tab/>
      </w:r>
      <w:r>
        <w:rPr>
          <w:sz w:val="24"/>
          <w:szCs w:val="24"/>
        </w:rPr>
        <w:tab/>
      </w:r>
      <w:r>
        <w:rPr>
          <w:sz w:val="24"/>
          <w:szCs w:val="24"/>
        </w:rPr>
        <w:tab/>
      </w:r>
      <w:proofErr w:type="gramStart"/>
      <w:r>
        <w:rPr>
          <w:sz w:val="24"/>
          <w:szCs w:val="24"/>
        </w:rPr>
        <w:tab/>
        <w:t xml:space="preserve">  60</w:t>
      </w:r>
      <w:proofErr w:type="gramEnd"/>
      <w:r>
        <w:rPr>
          <w:sz w:val="24"/>
          <w:szCs w:val="24"/>
        </w:rPr>
        <w:t xml:space="preserve"> €</w:t>
      </w:r>
      <w:r>
        <w:rPr>
          <w:sz w:val="24"/>
          <w:szCs w:val="24"/>
        </w:rPr>
        <w:tab/>
      </w:r>
    </w:p>
    <w:p w14:paraId="3081B6E9" w14:textId="77777777" w:rsidR="008C15D1" w:rsidRPr="000F5A21" w:rsidRDefault="008C15D1" w:rsidP="008C15D1">
      <w:pPr>
        <w:spacing w:after="0"/>
        <w:ind w:left="709"/>
        <w:rPr>
          <w:color w:val="FF0000"/>
          <w:sz w:val="24"/>
          <w:szCs w:val="24"/>
        </w:rPr>
      </w:pPr>
      <w:r w:rsidRPr="00A831F8">
        <w:rPr>
          <w:sz w:val="24"/>
          <w:szCs w:val="24"/>
        </w:rPr>
        <w:t>Abonnement à</w:t>
      </w:r>
      <w:r>
        <w:rPr>
          <w:sz w:val="24"/>
          <w:szCs w:val="24"/>
        </w:rPr>
        <w:t xml:space="preserve"> la journée, plus de 16 ans</w:t>
      </w:r>
      <w:r>
        <w:rPr>
          <w:sz w:val="24"/>
          <w:szCs w:val="24"/>
        </w:rPr>
        <w:tab/>
      </w:r>
      <w:r>
        <w:rPr>
          <w:sz w:val="24"/>
          <w:szCs w:val="24"/>
        </w:rPr>
        <w:tab/>
      </w:r>
      <w:r>
        <w:rPr>
          <w:sz w:val="24"/>
          <w:szCs w:val="24"/>
        </w:rPr>
        <w:tab/>
      </w:r>
      <w:r>
        <w:rPr>
          <w:sz w:val="24"/>
          <w:szCs w:val="24"/>
        </w:rPr>
        <w:tab/>
      </w:r>
      <w:proofErr w:type="gramStart"/>
      <w:r>
        <w:rPr>
          <w:sz w:val="24"/>
          <w:szCs w:val="24"/>
        </w:rPr>
        <w:tab/>
        <w:t xml:space="preserve">  22</w:t>
      </w:r>
      <w:proofErr w:type="gramEnd"/>
      <w:r>
        <w:rPr>
          <w:sz w:val="24"/>
          <w:szCs w:val="24"/>
        </w:rPr>
        <w:t xml:space="preserve"> €</w:t>
      </w:r>
      <w:r>
        <w:rPr>
          <w:sz w:val="24"/>
          <w:szCs w:val="24"/>
        </w:rPr>
        <w:tab/>
      </w:r>
    </w:p>
    <w:p w14:paraId="7B52E22E" w14:textId="77777777" w:rsidR="008C15D1" w:rsidRDefault="008C15D1" w:rsidP="008C15D1">
      <w:pPr>
        <w:spacing w:after="0"/>
        <w:ind w:left="709"/>
        <w:rPr>
          <w:sz w:val="24"/>
          <w:szCs w:val="24"/>
        </w:rPr>
      </w:pPr>
      <w:r w:rsidRPr="00A831F8">
        <w:rPr>
          <w:sz w:val="24"/>
          <w:szCs w:val="24"/>
        </w:rPr>
        <w:t>Abonnement à</w:t>
      </w:r>
      <w:r>
        <w:rPr>
          <w:sz w:val="24"/>
          <w:szCs w:val="24"/>
        </w:rPr>
        <w:t xml:space="preserve"> la journée, de 7 à 16 ans</w:t>
      </w:r>
      <w:r>
        <w:rPr>
          <w:sz w:val="24"/>
          <w:szCs w:val="24"/>
        </w:rPr>
        <w:tab/>
      </w:r>
      <w:r>
        <w:rPr>
          <w:sz w:val="24"/>
          <w:szCs w:val="24"/>
        </w:rPr>
        <w:tab/>
      </w:r>
      <w:r>
        <w:rPr>
          <w:sz w:val="24"/>
          <w:szCs w:val="24"/>
        </w:rPr>
        <w:tab/>
      </w:r>
      <w:r>
        <w:rPr>
          <w:sz w:val="24"/>
          <w:szCs w:val="24"/>
        </w:rPr>
        <w:tab/>
      </w:r>
      <w:proofErr w:type="gramStart"/>
      <w:r>
        <w:rPr>
          <w:sz w:val="24"/>
          <w:szCs w:val="24"/>
        </w:rPr>
        <w:tab/>
        <w:t xml:space="preserve">  10</w:t>
      </w:r>
      <w:proofErr w:type="gramEnd"/>
      <w:r>
        <w:rPr>
          <w:sz w:val="24"/>
          <w:szCs w:val="24"/>
        </w:rPr>
        <w:t xml:space="preserve"> €</w:t>
      </w:r>
    </w:p>
    <w:p w14:paraId="35BC013D" w14:textId="77777777" w:rsidR="008C15D1" w:rsidRPr="002E7291" w:rsidRDefault="008C15D1" w:rsidP="008C15D1">
      <w:pPr>
        <w:spacing w:after="0"/>
        <w:ind w:left="709"/>
        <w:rPr>
          <w:i/>
          <w:iCs/>
          <w:sz w:val="20"/>
          <w:szCs w:val="20"/>
        </w:rPr>
      </w:pPr>
      <w:r>
        <w:rPr>
          <w:i/>
          <w:iCs/>
          <w:sz w:val="20"/>
          <w:szCs w:val="20"/>
        </w:rPr>
        <w:t xml:space="preserve">1 - </w:t>
      </w:r>
      <w:r w:rsidRPr="002E7291">
        <w:rPr>
          <w:i/>
          <w:iCs/>
          <w:sz w:val="20"/>
          <w:szCs w:val="20"/>
        </w:rPr>
        <w:t>Tarif réduit : habitants de Dangu, handicapés</w:t>
      </w:r>
    </w:p>
    <w:p w14:paraId="2CF5CAC1" w14:textId="77777777" w:rsidR="00653D70" w:rsidRPr="00653D70" w:rsidRDefault="00653D70" w:rsidP="001F6974">
      <w:pPr>
        <w:spacing w:after="0" w:line="240" w:lineRule="auto"/>
        <w:rPr>
          <w:rFonts w:ascii="Times New Roman" w:hAnsi="Times New Roman" w:cs="Times New Roman"/>
          <w:bCs/>
          <w:iCs/>
          <w:sz w:val="24"/>
          <w:szCs w:val="24"/>
        </w:rPr>
      </w:pPr>
    </w:p>
    <w:p w14:paraId="57CE51FE" w14:textId="5E483FE8" w:rsidR="00170045" w:rsidRPr="002412EC" w:rsidRDefault="008C15D1" w:rsidP="001F6974">
      <w:pPr>
        <w:pStyle w:val="Paragraphedeliste"/>
        <w:numPr>
          <w:ilvl w:val="0"/>
          <w:numId w:val="7"/>
        </w:numPr>
        <w:spacing w:after="240" w:line="240" w:lineRule="auto"/>
        <w:ind w:left="357" w:hanging="357"/>
        <w:contextualSpacing w:val="0"/>
        <w:rPr>
          <w:rFonts w:ascii="Times New Roman" w:hAnsi="Times New Roman" w:cs="Times New Roman"/>
          <w:b/>
          <w:iCs/>
          <w:sz w:val="24"/>
          <w:szCs w:val="24"/>
          <w:u w:val="single"/>
        </w:rPr>
      </w:pPr>
      <w:r>
        <w:rPr>
          <w:rFonts w:ascii="Times New Roman" w:hAnsi="Times New Roman" w:cs="Times New Roman"/>
          <w:b/>
          <w:iCs/>
          <w:sz w:val="24"/>
          <w:szCs w:val="24"/>
          <w:u w:val="single"/>
        </w:rPr>
        <w:t>Nouveaux prix de l’eau et de l’assainissement pour l’année 2023</w:t>
      </w:r>
    </w:p>
    <w:p w14:paraId="5FC252FF" w14:textId="6E57B945" w:rsidR="00AD2A48" w:rsidRDefault="008C15D1" w:rsidP="001F69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 maire explique la réévaluation des prix qui seront facturés aux usagers pour la fourniture des services d’eau potable et d’assainissement collectif au titre des consommations relevées à partir du 1</w:t>
      </w:r>
      <w:r w:rsidRPr="008C15D1">
        <w:rPr>
          <w:rFonts w:ascii="Times New Roman" w:hAnsi="Times New Roman" w:cs="Times New Roman"/>
          <w:bCs/>
          <w:iCs/>
          <w:sz w:val="24"/>
          <w:szCs w:val="24"/>
          <w:vertAlign w:val="superscript"/>
        </w:rPr>
        <w:t>er</w:t>
      </w:r>
      <w:r>
        <w:rPr>
          <w:rFonts w:ascii="Times New Roman" w:hAnsi="Times New Roman" w:cs="Times New Roman"/>
          <w:bCs/>
          <w:iCs/>
          <w:sz w:val="24"/>
          <w:szCs w:val="24"/>
        </w:rPr>
        <w:t xml:space="preserve"> juillet 2023, c’est-à-dire pour les seules consommations de l’année 2023.</w:t>
      </w:r>
    </w:p>
    <w:p w14:paraId="2C764EAF" w14:textId="51B54F30" w:rsidR="00517159" w:rsidRDefault="008C15D1" w:rsidP="001F69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Cette réévaluation résulte d’une part de l’inflation importante constatée en 2022 sur les fournitures, et en particulier sur l’énergie, et d’autre part des travaux coûteux à entreprendre dès que possible sur la station d’épuration.</w:t>
      </w:r>
      <w:r w:rsidR="0034761F">
        <w:rPr>
          <w:rFonts w:ascii="Times New Roman" w:hAnsi="Times New Roman" w:cs="Times New Roman"/>
          <w:bCs/>
          <w:iCs/>
          <w:sz w:val="24"/>
          <w:szCs w:val="24"/>
        </w:rPr>
        <w:t xml:space="preserve"> Par ailleurs, les tarifs sont restés stables depuis l’année 2016.</w:t>
      </w:r>
    </w:p>
    <w:p w14:paraId="580505DA" w14:textId="4294DF60" w:rsidR="008C15D1" w:rsidRDefault="008C15D1" w:rsidP="008C15D1">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Après discussion, les conseillers municipaux approuvent à l’unanimité des présents les tarifs suivants :</w:t>
      </w:r>
    </w:p>
    <w:p w14:paraId="644A355F" w14:textId="741E0B90" w:rsidR="008C15D1" w:rsidRPr="0034761F" w:rsidRDefault="008C15D1" w:rsidP="008C15D1">
      <w:pPr>
        <w:pStyle w:val="Paragraphedeliste"/>
        <w:numPr>
          <w:ilvl w:val="0"/>
          <w:numId w:val="22"/>
        </w:numPr>
        <w:spacing w:after="120" w:line="240" w:lineRule="auto"/>
        <w:ind w:firstLine="981"/>
        <w:rPr>
          <w:rFonts w:ascii="Times New Roman" w:hAnsi="Times New Roman" w:cs="Times New Roman"/>
          <w:bCs/>
          <w:iCs/>
          <w:sz w:val="24"/>
          <w:szCs w:val="24"/>
        </w:rPr>
      </w:pPr>
      <w:r>
        <w:rPr>
          <w:rFonts w:ascii="Times New Roman" w:hAnsi="Times New Roman" w:cs="Times New Roman"/>
          <w:bCs/>
          <w:iCs/>
          <w:sz w:val="24"/>
          <w:szCs w:val="24"/>
        </w:rPr>
        <w:t xml:space="preserve">Eau potable </w:t>
      </w:r>
      <w:r w:rsidR="0034761F">
        <w:rPr>
          <w:rFonts w:ascii="Times New Roman" w:hAnsi="Times New Roman" w:cs="Times New Roman"/>
          <w:bCs/>
          <w:iCs/>
          <w:sz w:val="24"/>
          <w:szCs w:val="24"/>
        </w:rPr>
        <w:tab/>
        <w:t>1,35 € HT /m</w:t>
      </w:r>
      <w:r w:rsidR="0034761F" w:rsidRPr="0034761F">
        <w:rPr>
          <w:rFonts w:ascii="Times New Roman" w:hAnsi="Times New Roman" w:cs="Times New Roman"/>
          <w:bCs/>
          <w:iCs/>
          <w:sz w:val="24"/>
          <w:szCs w:val="24"/>
          <w:vertAlign w:val="superscript"/>
        </w:rPr>
        <w:t>3</w:t>
      </w:r>
    </w:p>
    <w:p w14:paraId="3FAE8A60" w14:textId="236DF8F3" w:rsidR="0034761F" w:rsidRDefault="0034761F" w:rsidP="008C15D1">
      <w:pPr>
        <w:pStyle w:val="Paragraphedeliste"/>
        <w:numPr>
          <w:ilvl w:val="0"/>
          <w:numId w:val="22"/>
        </w:numPr>
        <w:spacing w:after="120" w:line="240" w:lineRule="auto"/>
        <w:ind w:firstLine="981"/>
        <w:rPr>
          <w:rFonts w:ascii="Times New Roman" w:hAnsi="Times New Roman" w:cs="Times New Roman"/>
          <w:bCs/>
          <w:iCs/>
          <w:sz w:val="24"/>
          <w:szCs w:val="24"/>
        </w:rPr>
      </w:pPr>
      <w:r>
        <w:rPr>
          <w:rFonts w:ascii="Times New Roman" w:hAnsi="Times New Roman" w:cs="Times New Roman"/>
          <w:bCs/>
          <w:iCs/>
          <w:sz w:val="24"/>
          <w:szCs w:val="24"/>
        </w:rPr>
        <w:t>A</w:t>
      </w:r>
      <w:r w:rsidRPr="0034761F">
        <w:rPr>
          <w:rFonts w:ascii="Times New Roman" w:hAnsi="Times New Roman" w:cs="Times New Roman"/>
          <w:bCs/>
          <w:iCs/>
          <w:sz w:val="24"/>
          <w:szCs w:val="24"/>
        </w:rPr>
        <w:t>ssainissement collectif</w:t>
      </w:r>
      <w:r>
        <w:rPr>
          <w:rFonts w:ascii="Times New Roman" w:hAnsi="Times New Roman" w:cs="Times New Roman"/>
          <w:bCs/>
          <w:iCs/>
          <w:sz w:val="24"/>
          <w:szCs w:val="24"/>
        </w:rPr>
        <w:t xml:space="preserve"> 2,02 € HT/m</w:t>
      </w:r>
      <w:r w:rsidRPr="0034761F">
        <w:rPr>
          <w:rFonts w:ascii="Times New Roman" w:hAnsi="Times New Roman" w:cs="Times New Roman"/>
          <w:bCs/>
          <w:iCs/>
          <w:sz w:val="24"/>
          <w:szCs w:val="24"/>
          <w:vertAlign w:val="superscript"/>
        </w:rPr>
        <w:t>3</w:t>
      </w:r>
    </w:p>
    <w:p w14:paraId="4CF450CD" w14:textId="77777777" w:rsidR="00517159" w:rsidRPr="00517159" w:rsidRDefault="00517159" w:rsidP="00517159">
      <w:pPr>
        <w:spacing w:after="120" w:line="240" w:lineRule="auto"/>
        <w:rPr>
          <w:rFonts w:ascii="Times New Roman" w:hAnsi="Times New Roman" w:cs="Times New Roman"/>
          <w:bCs/>
          <w:iCs/>
          <w:sz w:val="24"/>
          <w:szCs w:val="24"/>
        </w:rPr>
      </w:pPr>
    </w:p>
    <w:p w14:paraId="7955F6DE" w14:textId="40F72002" w:rsidR="00517159" w:rsidRDefault="00517159" w:rsidP="00517159">
      <w:pPr>
        <w:pStyle w:val="Paragraphedeliste"/>
        <w:numPr>
          <w:ilvl w:val="0"/>
          <w:numId w:val="7"/>
        </w:numPr>
        <w:spacing w:after="0"/>
        <w:rPr>
          <w:rFonts w:ascii="Times New Roman" w:hAnsi="Times New Roman" w:cs="Times New Roman"/>
          <w:b/>
          <w:sz w:val="24"/>
          <w:szCs w:val="24"/>
          <w:u w:val="single"/>
        </w:rPr>
      </w:pPr>
      <w:r w:rsidRPr="00517159">
        <w:rPr>
          <w:rFonts w:ascii="Times New Roman" w:hAnsi="Times New Roman" w:cs="Times New Roman"/>
          <w:b/>
          <w:iCs/>
          <w:sz w:val="24"/>
          <w:szCs w:val="24"/>
          <w:u w:val="single"/>
        </w:rPr>
        <w:t xml:space="preserve">Avenant </w:t>
      </w:r>
      <w:r w:rsidRPr="00517159">
        <w:rPr>
          <w:rFonts w:ascii="Times New Roman" w:hAnsi="Times New Roman" w:cs="Times New Roman"/>
          <w:b/>
          <w:sz w:val="24"/>
          <w:szCs w:val="24"/>
          <w:u w:val="single"/>
        </w:rPr>
        <w:t>de modification de la convention de remboursement de frais au budget communal par les budgets annexes</w:t>
      </w:r>
    </w:p>
    <w:p w14:paraId="6393B9C0" w14:textId="77777777" w:rsidR="00517159" w:rsidRPr="00517159" w:rsidRDefault="00517159" w:rsidP="00517159">
      <w:pPr>
        <w:pStyle w:val="Paragraphedeliste"/>
        <w:spacing w:after="0"/>
        <w:ind w:left="360"/>
        <w:rPr>
          <w:rFonts w:ascii="Times New Roman" w:hAnsi="Times New Roman" w:cs="Times New Roman"/>
          <w:b/>
          <w:sz w:val="24"/>
          <w:szCs w:val="24"/>
          <w:u w:val="single"/>
        </w:rPr>
      </w:pPr>
    </w:p>
    <w:p w14:paraId="5584FC70" w14:textId="51C552B4" w:rsidR="00517159" w:rsidRDefault="00517159" w:rsidP="00517159">
      <w:pPr>
        <w:pStyle w:val="Paragraphedeliste"/>
        <w:spacing w:after="120"/>
        <w:ind w:left="357"/>
        <w:rPr>
          <w:rFonts w:ascii="Times New Roman" w:hAnsi="Times New Roman" w:cs="Times New Roman"/>
          <w:bCs/>
          <w:sz w:val="24"/>
          <w:szCs w:val="24"/>
        </w:rPr>
      </w:pPr>
      <w:r w:rsidRPr="00517159">
        <w:rPr>
          <w:rFonts w:ascii="Times New Roman" w:hAnsi="Times New Roman" w:cs="Times New Roman"/>
          <w:bCs/>
          <w:iCs/>
          <w:sz w:val="24"/>
          <w:szCs w:val="24"/>
        </w:rPr>
        <w:t xml:space="preserve">Le maire rappelle qu’en octobre 2014 le conseil municipal </w:t>
      </w:r>
      <w:r w:rsidR="00790BCF">
        <w:rPr>
          <w:rFonts w:ascii="Times New Roman" w:hAnsi="Times New Roman" w:cs="Times New Roman"/>
          <w:bCs/>
          <w:iCs/>
          <w:sz w:val="24"/>
          <w:szCs w:val="24"/>
        </w:rPr>
        <w:t xml:space="preserve">a </w:t>
      </w:r>
      <w:r w:rsidRPr="00517159">
        <w:rPr>
          <w:rFonts w:ascii="Times New Roman" w:hAnsi="Times New Roman" w:cs="Times New Roman"/>
          <w:bCs/>
          <w:iCs/>
          <w:sz w:val="24"/>
          <w:szCs w:val="24"/>
        </w:rPr>
        <w:t xml:space="preserve">approuvé une </w:t>
      </w:r>
      <w:r w:rsidRPr="00517159">
        <w:rPr>
          <w:rFonts w:ascii="Times New Roman" w:hAnsi="Times New Roman" w:cs="Times New Roman"/>
          <w:bCs/>
          <w:sz w:val="24"/>
          <w:szCs w:val="24"/>
        </w:rPr>
        <w:t xml:space="preserve">convention de remboursement de frais au budget communal par les budgets annexes. Cette convention est restée inchangée depuis. Le conseil municipal du 25 novembre 2022 avait toutefois acté le principe d’une révision de cette convention en 2023. Sans attendre l’étude à faire sur les heures effectuées par les employés communaux au bénéfice de la régie d’eau et d’assainissement et du camping municipal, le maire propose de modifier l’article 4. 2 de ladite convention en ramenant la prise en compte dans les budgets annexes de l’indemnité versée à chacun des adjoints chargés de la régie d’eau et d’assainissement d’une part, et </w:t>
      </w:r>
      <w:r w:rsidRPr="00517159">
        <w:rPr>
          <w:rFonts w:ascii="Times New Roman" w:hAnsi="Times New Roman" w:cs="Times New Roman"/>
          <w:bCs/>
          <w:sz w:val="24"/>
          <w:szCs w:val="24"/>
        </w:rPr>
        <w:lastRenderedPageBreak/>
        <w:t>du camping d’autre part, de 90 % à 80 % du coût de l’indemnité plus charges sociales. Le reste de la convention reste inchangé.</w:t>
      </w:r>
    </w:p>
    <w:p w14:paraId="4E7C61DF" w14:textId="77777777" w:rsidR="00517159" w:rsidRPr="00517159" w:rsidRDefault="00517159" w:rsidP="00517159">
      <w:pPr>
        <w:pStyle w:val="Paragraphedeliste"/>
        <w:spacing w:after="120"/>
        <w:ind w:left="357"/>
        <w:rPr>
          <w:rFonts w:ascii="Times New Roman" w:hAnsi="Times New Roman" w:cs="Times New Roman"/>
          <w:bCs/>
          <w:sz w:val="24"/>
          <w:szCs w:val="24"/>
        </w:rPr>
      </w:pPr>
    </w:p>
    <w:p w14:paraId="3993FF63" w14:textId="596EA91D" w:rsidR="00A666C7" w:rsidRDefault="00517159" w:rsidP="001F6974">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r>
        <w:rPr>
          <w:rFonts w:ascii="Times New Roman" w:hAnsi="Times New Roman" w:cs="Times New Roman"/>
          <w:b/>
          <w:iCs/>
          <w:sz w:val="24"/>
          <w:szCs w:val="24"/>
          <w:u w:val="single"/>
        </w:rPr>
        <w:t>Installation d’une alarme de sécurité à la mairie</w:t>
      </w:r>
    </w:p>
    <w:p w14:paraId="055A96B4" w14:textId="293F5A01" w:rsidR="00517159" w:rsidRDefault="00517159" w:rsidP="00517159">
      <w:pPr>
        <w:pStyle w:val="Paragraphedeliste"/>
        <w:spacing w:after="120" w:line="240" w:lineRule="auto"/>
        <w:ind w:left="357"/>
        <w:contextualSpacing w:val="0"/>
        <w:rPr>
          <w:rFonts w:ascii="Times New Roman" w:hAnsi="Times New Roman" w:cs="Times New Roman"/>
          <w:bCs/>
          <w:iCs/>
          <w:sz w:val="24"/>
          <w:szCs w:val="24"/>
        </w:rPr>
      </w:pPr>
      <w:r w:rsidRPr="00517159">
        <w:rPr>
          <w:rFonts w:ascii="Times New Roman" w:hAnsi="Times New Roman" w:cs="Times New Roman"/>
          <w:bCs/>
          <w:iCs/>
          <w:sz w:val="24"/>
          <w:szCs w:val="24"/>
        </w:rPr>
        <w:t xml:space="preserve">Le maire explique que la mairie est dotée depuis </w:t>
      </w:r>
      <w:r>
        <w:rPr>
          <w:rFonts w:ascii="Times New Roman" w:hAnsi="Times New Roman" w:cs="Times New Roman"/>
          <w:bCs/>
          <w:iCs/>
          <w:sz w:val="24"/>
          <w:szCs w:val="24"/>
        </w:rPr>
        <w:t>longtemps d’un système d’alarme et d’une sirène. Toutefois, contrairement à d’autres bâtiments municipaux, cette alarme n’est pas</w:t>
      </w:r>
      <w:r w:rsidR="00971A74">
        <w:rPr>
          <w:rFonts w:ascii="Times New Roman" w:hAnsi="Times New Roman" w:cs="Times New Roman"/>
          <w:bCs/>
          <w:iCs/>
          <w:sz w:val="24"/>
          <w:szCs w:val="24"/>
        </w:rPr>
        <w:t xml:space="preserve"> doublée d’un système d’appels </w:t>
      </w:r>
      <w:r w:rsidR="00790BCF">
        <w:rPr>
          <w:rFonts w:ascii="Times New Roman" w:hAnsi="Times New Roman" w:cs="Times New Roman"/>
          <w:bCs/>
          <w:iCs/>
          <w:sz w:val="24"/>
          <w:szCs w:val="24"/>
        </w:rPr>
        <w:t xml:space="preserve">téléphoniques </w:t>
      </w:r>
      <w:r w:rsidR="00971A74">
        <w:rPr>
          <w:rFonts w:ascii="Times New Roman" w:hAnsi="Times New Roman" w:cs="Times New Roman"/>
          <w:bCs/>
          <w:iCs/>
          <w:sz w:val="24"/>
          <w:szCs w:val="24"/>
        </w:rPr>
        <w:t>concomitants. C’est ce système qui est proposé pour un coût de 984 € TTC selon devis reçu de la société SECURIVAL-EDELEC.</w:t>
      </w:r>
    </w:p>
    <w:p w14:paraId="2785AE3C" w14:textId="72AA635F" w:rsidR="00971A74" w:rsidRDefault="00971A74" w:rsidP="00517159">
      <w:pPr>
        <w:pStyle w:val="Paragraphedeliste"/>
        <w:spacing w:after="120" w:line="240" w:lineRule="auto"/>
        <w:ind w:left="357"/>
        <w:contextualSpacing w:val="0"/>
        <w:rPr>
          <w:rFonts w:ascii="Times New Roman" w:hAnsi="Times New Roman" w:cs="Times New Roman"/>
          <w:bCs/>
          <w:iCs/>
          <w:sz w:val="24"/>
          <w:szCs w:val="24"/>
        </w:rPr>
      </w:pPr>
      <w:r>
        <w:rPr>
          <w:rFonts w:ascii="Times New Roman" w:hAnsi="Times New Roman" w:cs="Times New Roman"/>
          <w:bCs/>
          <w:iCs/>
          <w:sz w:val="24"/>
          <w:szCs w:val="24"/>
        </w:rPr>
        <w:t>Le conseil municipal, à l’unanimité des présents approuve cette installation pour le prix proposé et donne tout pouvoir au maire pour commander et payer les travaux. Les appels téléphoniques éventuels résultant du déclenchement de l’alarme seront transmis à :</w:t>
      </w:r>
    </w:p>
    <w:p w14:paraId="0DB31A18" w14:textId="5BBB4678" w:rsidR="00971A74" w:rsidRPr="00160BBF" w:rsidRDefault="00971A74" w:rsidP="00971A74">
      <w:pPr>
        <w:pStyle w:val="Paragraphedeliste"/>
        <w:numPr>
          <w:ilvl w:val="0"/>
          <w:numId w:val="24"/>
        </w:numPr>
        <w:spacing w:after="0" w:line="240" w:lineRule="auto"/>
        <w:ind w:left="1071" w:hanging="357"/>
        <w:contextualSpacing w:val="0"/>
        <w:rPr>
          <w:rFonts w:ascii="Times New Roman" w:hAnsi="Times New Roman" w:cs="Times New Roman"/>
          <w:bCs/>
          <w:iCs/>
          <w:sz w:val="24"/>
          <w:szCs w:val="24"/>
        </w:rPr>
      </w:pPr>
      <w:r w:rsidRPr="00160BBF">
        <w:rPr>
          <w:rFonts w:ascii="Times New Roman" w:hAnsi="Times New Roman" w:cs="Times New Roman"/>
          <w:bCs/>
          <w:iCs/>
          <w:sz w:val="24"/>
          <w:szCs w:val="24"/>
        </w:rPr>
        <w:t>Gilles Delon</w:t>
      </w:r>
    </w:p>
    <w:p w14:paraId="3A8B5079" w14:textId="5B433F4F" w:rsidR="00971A74" w:rsidRPr="00160BBF" w:rsidRDefault="00971A74" w:rsidP="00971A74">
      <w:pPr>
        <w:pStyle w:val="Paragraphedeliste"/>
        <w:numPr>
          <w:ilvl w:val="0"/>
          <w:numId w:val="24"/>
        </w:numPr>
        <w:spacing w:after="0" w:line="240" w:lineRule="auto"/>
        <w:ind w:left="1071" w:hanging="357"/>
        <w:contextualSpacing w:val="0"/>
        <w:rPr>
          <w:rFonts w:ascii="Times New Roman" w:hAnsi="Times New Roman" w:cs="Times New Roman"/>
          <w:bCs/>
          <w:iCs/>
          <w:sz w:val="24"/>
          <w:szCs w:val="24"/>
        </w:rPr>
      </w:pPr>
      <w:r w:rsidRPr="00160BBF">
        <w:rPr>
          <w:rFonts w:ascii="Times New Roman" w:hAnsi="Times New Roman" w:cs="Times New Roman"/>
          <w:bCs/>
          <w:iCs/>
          <w:sz w:val="24"/>
          <w:szCs w:val="24"/>
        </w:rPr>
        <w:t>Claude Lagache</w:t>
      </w:r>
    </w:p>
    <w:p w14:paraId="3DE0A4D9" w14:textId="4EE20CA5" w:rsidR="00971A74" w:rsidRPr="00160BBF" w:rsidRDefault="00971A74" w:rsidP="00971A74">
      <w:pPr>
        <w:pStyle w:val="Paragraphedeliste"/>
        <w:numPr>
          <w:ilvl w:val="0"/>
          <w:numId w:val="24"/>
        </w:numPr>
        <w:spacing w:after="0" w:line="240" w:lineRule="auto"/>
        <w:ind w:left="1071" w:hanging="357"/>
        <w:contextualSpacing w:val="0"/>
        <w:rPr>
          <w:rFonts w:ascii="Times New Roman" w:hAnsi="Times New Roman" w:cs="Times New Roman"/>
          <w:bCs/>
          <w:iCs/>
          <w:sz w:val="24"/>
          <w:szCs w:val="24"/>
        </w:rPr>
      </w:pPr>
      <w:r w:rsidRPr="00160BBF">
        <w:rPr>
          <w:rFonts w:ascii="Times New Roman" w:hAnsi="Times New Roman" w:cs="Times New Roman"/>
          <w:bCs/>
          <w:iCs/>
          <w:sz w:val="24"/>
          <w:szCs w:val="24"/>
        </w:rPr>
        <w:t>Elisabeth Jaquet.</w:t>
      </w:r>
    </w:p>
    <w:p w14:paraId="3B30ABD2" w14:textId="77777777" w:rsidR="00971A74" w:rsidRPr="00517159" w:rsidRDefault="00971A74" w:rsidP="00517159">
      <w:pPr>
        <w:pStyle w:val="Paragraphedeliste"/>
        <w:spacing w:after="120" w:line="240" w:lineRule="auto"/>
        <w:ind w:left="357"/>
        <w:contextualSpacing w:val="0"/>
        <w:rPr>
          <w:rFonts w:ascii="Times New Roman" w:hAnsi="Times New Roman" w:cs="Times New Roman"/>
          <w:bCs/>
          <w:iCs/>
          <w:sz w:val="24"/>
          <w:szCs w:val="24"/>
        </w:rPr>
      </w:pPr>
    </w:p>
    <w:p w14:paraId="664D5F76" w14:textId="4A6739D1" w:rsidR="00A666C7" w:rsidRDefault="00971A74" w:rsidP="001F6974">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r>
        <w:rPr>
          <w:rFonts w:ascii="Times New Roman" w:hAnsi="Times New Roman" w:cs="Times New Roman"/>
          <w:b/>
          <w:iCs/>
          <w:sz w:val="24"/>
          <w:szCs w:val="24"/>
          <w:u w:val="single"/>
        </w:rPr>
        <w:t>Investissements au camping et décision modificative</w:t>
      </w:r>
    </w:p>
    <w:p w14:paraId="35830896" w14:textId="65B7B958" w:rsidR="00EF724A" w:rsidRDefault="006348F0" w:rsidP="00971A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 maire explique que</w:t>
      </w:r>
      <w:r w:rsidR="00EF724A">
        <w:rPr>
          <w:rFonts w:ascii="Times New Roman" w:hAnsi="Times New Roman" w:cs="Times New Roman"/>
          <w:bCs/>
          <w:iCs/>
          <w:sz w:val="24"/>
          <w:szCs w:val="24"/>
        </w:rPr>
        <w:t>,</w:t>
      </w:r>
      <w:r>
        <w:rPr>
          <w:rFonts w:ascii="Times New Roman" w:hAnsi="Times New Roman" w:cs="Times New Roman"/>
          <w:bCs/>
          <w:iCs/>
          <w:sz w:val="24"/>
          <w:szCs w:val="24"/>
        </w:rPr>
        <w:t xml:space="preserve"> lors de la dernière réunion de la commission « </w:t>
      </w:r>
      <w:r w:rsidR="00971A74">
        <w:rPr>
          <w:rFonts w:ascii="Times New Roman" w:hAnsi="Times New Roman" w:cs="Times New Roman"/>
          <w:bCs/>
          <w:iCs/>
          <w:sz w:val="24"/>
          <w:szCs w:val="24"/>
        </w:rPr>
        <w:t>camping » du 15 décembre 2022, il a été décidé de passer commande d’un mobil home de grande capacité afin de loger les nouveaux régisseurs et leurs trois enfants. Cette décision est donc proposée à l’approbation du conseil municipal.</w:t>
      </w:r>
    </w:p>
    <w:p w14:paraId="544E4D7E" w14:textId="048C4461" w:rsidR="00971A74" w:rsidRDefault="00BF1B7D" w:rsidP="00971A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M. Guimas, qui a visité ce mobil home précise qu’il comprend 3 chambres, deux salles d’eau et deux WC avec une cuisine d’été ouverte sur l’extérieur et la pièce de vie, et un équipement complet, et qu’il est proposé </w:t>
      </w:r>
      <w:proofErr w:type="gramStart"/>
      <w:r>
        <w:rPr>
          <w:rFonts w:ascii="Times New Roman" w:hAnsi="Times New Roman" w:cs="Times New Roman"/>
          <w:bCs/>
          <w:iCs/>
          <w:sz w:val="24"/>
          <w:szCs w:val="24"/>
        </w:rPr>
        <w:t>livré</w:t>
      </w:r>
      <w:proofErr w:type="gramEnd"/>
      <w:r>
        <w:rPr>
          <w:rFonts w:ascii="Times New Roman" w:hAnsi="Times New Roman" w:cs="Times New Roman"/>
          <w:bCs/>
          <w:iCs/>
          <w:sz w:val="24"/>
          <w:szCs w:val="24"/>
        </w:rPr>
        <w:t xml:space="preserve"> </w:t>
      </w:r>
      <w:r w:rsidR="00790BCF">
        <w:rPr>
          <w:rFonts w:ascii="Times New Roman" w:hAnsi="Times New Roman" w:cs="Times New Roman"/>
          <w:bCs/>
          <w:iCs/>
          <w:sz w:val="24"/>
          <w:szCs w:val="24"/>
        </w:rPr>
        <w:t>au camping</w:t>
      </w:r>
      <w:r>
        <w:rPr>
          <w:rFonts w:ascii="Times New Roman" w:hAnsi="Times New Roman" w:cs="Times New Roman"/>
          <w:bCs/>
          <w:iCs/>
          <w:sz w:val="24"/>
          <w:szCs w:val="24"/>
        </w:rPr>
        <w:t xml:space="preserve"> pour le prix de 35 000 € plus 500 € de frais de livraison (416,67 € HT et 83,33 € de TVA), payables 50 % à la commande et 50 % à la livraison.</w:t>
      </w:r>
    </w:p>
    <w:p w14:paraId="15F26B94" w14:textId="1D5BF5BE" w:rsidR="0097573C" w:rsidRDefault="0097573C" w:rsidP="00971A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Ce nouveau mobil home sera installé à la place du mobil home situé juste à côté de l’accueil du camping. Ce dernier sera préalablement </w:t>
      </w:r>
      <w:r w:rsidR="001F0583">
        <w:rPr>
          <w:rFonts w:ascii="Times New Roman" w:hAnsi="Times New Roman" w:cs="Times New Roman"/>
          <w:bCs/>
          <w:iCs/>
          <w:sz w:val="24"/>
          <w:szCs w:val="24"/>
        </w:rPr>
        <w:t xml:space="preserve">déplacé et </w:t>
      </w:r>
      <w:r>
        <w:rPr>
          <w:rFonts w:ascii="Times New Roman" w:hAnsi="Times New Roman" w:cs="Times New Roman"/>
          <w:bCs/>
          <w:iCs/>
          <w:sz w:val="24"/>
          <w:szCs w:val="24"/>
        </w:rPr>
        <w:t>installé sur une parcelle vide mais déjà équipé</w:t>
      </w:r>
      <w:r w:rsidR="001F0583">
        <w:rPr>
          <w:rFonts w:ascii="Times New Roman" w:hAnsi="Times New Roman" w:cs="Times New Roman"/>
          <w:bCs/>
          <w:iCs/>
          <w:sz w:val="24"/>
          <w:szCs w:val="24"/>
        </w:rPr>
        <w:t>e</w:t>
      </w:r>
      <w:r>
        <w:rPr>
          <w:rFonts w:ascii="Times New Roman" w:hAnsi="Times New Roman" w:cs="Times New Roman"/>
          <w:bCs/>
          <w:iCs/>
          <w:sz w:val="24"/>
          <w:szCs w:val="24"/>
        </w:rPr>
        <w:t xml:space="preserve"> et sera mis en location </w:t>
      </w:r>
      <w:r w:rsidR="001F0583">
        <w:rPr>
          <w:rFonts w:ascii="Times New Roman" w:hAnsi="Times New Roman" w:cs="Times New Roman"/>
          <w:bCs/>
          <w:iCs/>
          <w:sz w:val="24"/>
          <w:szCs w:val="24"/>
        </w:rPr>
        <w:t xml:space="preserve">de passage </w:t>
      </w:r>
      <w:r>
        <w:rPr>
          <w:rFonts w:ascii="Times New Roman" w:hAnsi="Times New Roman" w:cs="Times New Roman"/>
          <w:bCs/>
          <w:iCs/>
          <w:sz w:val="24"/>
          <w:szCs w:val="24"/>
        </w:rPr>
        <w:t>à parti</w:t>
      </w:r>
      <w:r w:rsidR="001F0583">
        <w:rPr>
          <w:rFonts w:ascii="Times New Roman" w:hAnsi="Times New Roman" w:cs="Times New Roman"/>
          <w:bCs/>
          <w:iCs/>
          <w:sz w:val="24"/>
          <w:szCs w:val="24"/>
        </w:rPr>
        <w:t>r</w:t>
      </w:r>
      <w:r>
        <w:rPr>
          <w:rFonts w:ascii="Times New Roman" w:hAnsi="Times New Roman" w:cs="Times New Roman"/>
          <w:bCs/>
          <w:iCs/>
          <w:sz w:val="24"/>
          <w:szCs w:val="24"/>
        </w:rPr>
        <w:t xml:space="preserve"> de la saison 2023.</w:t>
      </w:r>
    </w:p>
    <w:p w14:paraId="0B95E07E" w14:textId="3382FF4E" w:rsidR="00BF1B7D" w:rsidRDefault="00BF1B7D" w:rsidP="00971A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Pour financer cet investissement et après avoir pris conseil de la conseillère auprès des décideurs locaux, il est proposé au conseil </w:t>
      </w:r>
      <w:r w:rsidR="0097573C">
        <w:rPr>
          <w:rFonts w:ascii="Times New Roman" w:hAnsi="Times New Roman" w:cs="Times New Roman"/>
          <w:bCs/>
          <w:iCs/>
          <w:sz w:val="24"/>
          <w:szCs w:val="24"/>
        </w:rPr>
        <w:t xml:space="preserve">pour payer l’acompte à la commande de 17 750 €, </w:t>
      </w:r>
      <w:r>
        <w:rPr>
          <w:rFonts w:ascii="Times New Roman" w:hAnsi="Times New Roman" w:cs="Times New Roman"/>
          <w:bCs/>
          <w:iCs/>
          <w:sz w:val="24"/>
          <w:szCs w:val="24"/>
        </w:rPr>
        <w:t>la décision modificative suivante</w:t>
      </w:r>
      <w:r w:rsidR="0097573C">
        <w:rPr>
          <w:rFonts w:ascii="Times New Roman" w:hAnsi="Times New Roman" w:cs="Times New Roman"/>
          <w:bCs/>
          <w:iCs/>
          <w:sz w:val="24"/>
          <w:szCs w:val="24"/>
        </w:rPr>
        <w:t xml:space="preserve"> au budget annexe du camping</w:t>
      </w:r>
      <w:r>
        <w:rPr>
          <w:rFonts w:ascii="Times New Roman" w:hAnsi="Times New Roman" w:cs="Times New Roman"/>
          <w:bCs/>
          <w:iCs/>
          <w:sz w:val="24"/>
          <w:szCs w:val="24"/>
        </w:rPr>
        <w:t> :</w:t>
      </w:r>
    </w:p>
    <w:p w14:paraId="29076F0C" w14:textId="43892D06" w:rsidR="0097573C" w:rsidRPr="0097573C" w:rsidRDefault="0097573C" w:rsidP="00971A74">
      <w:pPr>
        <w:spacing w:after="120" w:line="240" w:lineRule="auto"/>
        <w:rPr>
          <w:rFonts w:ascii="Times New Roman" w:hAnsi="Times New Roman" w:cs="Times New Roman"/>
          <w:bCs/>
          <w:iCs/>
          <w:sz w:val="24"/>
          <w:szCs w:val="24"/>
          <w:u w:val="single"/>
        </w:rPr>
      </w:pPr>
      <w:r w:rsidRPr="0097573C">
        <w:rPr>
          <w:rFonts w:ascii="Times New Roman" w:hAnsi="Times New Roman" w:cs="Times New Roman"/>
          <w:bCs/>
          <w:iCs/>
          <w:sz w:val="24"/>
          <w:szCs w:val="24"/>
          <w:u w:val="single"/>
        </w:rPr>
        <w:t>Au compte d’investissement</w:t>
      </w:r>
    </w:p>
    <w:p w14:paraId="00912948" w14:textId="7777ACE7" w:rsidR="0097573C" w:rsidRDefault="0097573C" w:rsidP="007F625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Ligne 2138</w:t>
      </w:r>
      <w:r>
        <w:rPr>
          <w:rFonts w:ascii="Times New Roman" w:hAnsi="Times New Roman" w:cs="Times New Roman"/>
          <w:bCs/>
          <w:iCs/>
          <w:sz w:val="24"/>
          <w:szCs w:val="24"/>
        </w:rPr>
        <w:tab/>
      </w:r>
      <w:r>
        <w:rPr>
          <w:rFonts w:ascii="Times New Roman" w:hAnsi="Times New Roman" w:cs="Times New Roman"/>
          <w:bCs/>
          <w:iCs/>
          <w:sz w:val="24"/>
          <w:szCs w:val="24"/>
        </w:rPr>
        <w:tab/>
        <w:t>- 10 792 €</w:t>
      </w:r>
    </w:p>
    <w:p w14:paraId="45310DD5" w14:textId="155B8BB5" w:rsidR="0097573C" w:rsidRDefault="0097573C" w:rsidP="007F625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Ligne 2188</w:t>
      </w:r>
      <w:r>
        <w:rPr>
          <w:rFonts w:ascii="Times New Roman" w:hAnsi="Times New Roman" w:cs="Times New Roman"/>
          <w:bCs/>
          <w:iCs/>
          <w:sz w:val="24"/>
          <w:szCs w:val="24"/>
        </w:rPr>
        <w:tab/>
      </w:r>
      <w:r>
        <w:rPr>
          <w:rFonts w:ascii="Times New Roman" w:hAnsi="Times New Roman" w:cs="Times New Roman"/>
          <w:bCs/>
          <w:iCs/>
          <w:sz w:val="24"/>
          <w:szCs w:val="24"/>
        </w:rPr>
        <w:tab/>
        <w:t>+ 17 792 €</w:t>
      </w:r>
    </w:p>
    <w:p w14:paraId="5B327868" w14:textId="4F954B1E" w:rsidR="0097573C" w:rsidRDefault="0097573C" w:rsidP="007F625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Ligne 021</w:t>
      </w:r>
      <w:r>
        <w:rPr>
          <w:rFonts w:ascii="Times New Roman" w:hAnsi="Times New Roman" w:cs="Times New Roman"/>
          <w:bCs/>
          <w:iCs/>
          <w:sz w:val="24"/>
          <w:szCs w:val="24"/>
        </w:rPr>
        <w:tab/>
      </w:r>
      <w:r>
        <w:rPr>
          <w:rFonts w:ascii="Times New Roman" w:hAnsi="Times New Roman" w:cs="Times New Roman"/>
          <w:bCs/>
          <w:iCs/>
          <w:sz w:val="24"/>
          <w:szCs w:val="24"/>
        </w:rPr>
        <w:tab/>
      </w:r>
      <w:proofErr w:type="gramStart"/>
      <w:r>
        <w:rPr>
          <w:rFonts w:ascii="Times New Roman" w:hAnsi="Times New Roman" w:cs="Times New Roman"/>
          <w:bCs/>
          <w:iCs/>
          <w:sz w:val="24"/>
          <w:szCs w:val="24"/>
        </w:rPr>
        <w:t>+  7</w:t>
      </w:r>
      <w:proofErr w:type="gramEnd"/>
      <w:r>
        <w:rPr>
          <w:rFonts w:ascii="Times New Roman" w:hAnsi="Times New Roman" w:cs="Times New Roman"/>
          <w:bCs/>
          <w:iCs/>
          <w:sz w:val="24"/>
          <w:szCs w:val="24"/>
        </w:rPr>
        <w:t> 000 €</w:t>
      </w:r>
    </w:p>
    <w:p w14:paraId="2D6FAFDE" w14:textId="3F241B14" w:rsidR="0097573C" w:rsidRDefault="0097573C" w:rsidP="00971A74">
      <w:pPr>
        <w:spacing w:after="120" w:line="240" w:lineRule="auto"/>
        <w:rPr>
          <w:rFonts w:ascii="Times New Roman" w:hAnsi="Times New Roman" w:cs="Times New Roman"/>
          <w:bCs/>
          <w:iCs/>
          <w:sz w:val="24"/>
          <w:szCs w:val="24"/>
          <w:u w:val="single"/>
        </w:rPr>
      </w:pPr>
      <w:r w:rsidRPr="0097573C">
        <w:rPr>
          <w:rFonts w:ascii="Times New Roman" w:hAnsi="Times New Roman" w:cs="Times New Roman"/>
          <w:bCs/>
          <w:iCs/>
          <w:sz w:val="24"/>
          <w:szCs w:val="24"/>
          <w:u w:val="single"/>
        </w:rPr>
        <w:t>Au compte de fonctionnement</w:t>
      </w:r>
    </w:p>
    <w:p w14:paraId="672FA7CE" w14:textId="6D0A094E" w:rsidR="0097573C" w:rsidRPr="0097573C" w:rsidRDefault="0097573C" w:rsidP="007F6259">
      <w:pPr>
        <w:spacing w:after="0" w:line="240" w:lineRule="auto"/>
        <w:rPr>
          <w:rFonts w:ascii="Times New Roman" w:hAnsi="Times New Roman" w:cs="Times New Roman"/>
          <w:bCs/>
          <w:iCs/>
          <w:sz w:val="24"/>
          <w:szCs w:val="24"/>
        </w:rPr>
      </w:pPr>
      <w:r w:rsidRPr="0097573C">
        <w:rPr>
          <w:rFonts w:ascii="Times New Roman" w:hAnsi="Times New Roman" w:cs="Times New Roman"/>
          <w:bCs/>
          <w:iCs/>
          <w:sz w:val="24"/>
          <w:szCs w:val="24"/>
        </w:rPr>
        <w:t>Ligne 023</w:t>
      </w:r>
      <w:r w:rsidRPr="0097573C">
        <w:rPr>
          <w:rFonts w:ascii="Times New Roman" w:hAnsi="Times New Roman" w:cs="Times New Roman"/>
          <w:bCs/>
          <w:iCs/>
          <w:sz w:val="24"/>
          <w:szCs w:val="24"/>
        </w:rPr>
        <w:tab/>
      </w:r>
      <w:r w:rsidRPr="0097573C">
        <w:rPr>
          <w:rFonts w:ascii="Times New Roman" w:hAnsi="Times New Roman" w:cs="Times New Roman"/>
          <w:bCs/>
          <w:iCs/>
          <w:sz w:val="24"/>
          <w:szCs w:val="24"/>
        </w:rPr>
        <w:tab/>
      </w:r>
      <w:r w:rsidR="00790BCF">
        <w:rPr>
          <w:rFonts w:ascii="Times New Roman" w:hAnsi="Times New Roman" w:cs="Times New Roman"/>
          <w:bCs/>
          <w:iCs/>
          <w:sz w:val="24"/>
          <w:szCs w:val="24"/>
        </w:rPr>
        <w:t>+</w:t>
      </w:r>
      <w:r w:rsidRPr="0097573C">
        <w:rPr>
          <w:rFonts w:ascii="Times New Roman" w:hAnsi="Times New Roman" w:cs="Times New Roman"/>
          <w:bCs/>
          <w:iCs/>
          <w:sz w:val="24"/>
          <w:szCs w:val="24"/>
        </w:rPr>
        <w:t xml:space="preserve"> 7 000 €</w:t>
      </w:r>
    </w:p>
    <w:p w14:paraId="2ADD46BE" w14:textId="324C73A4" w:rsidR="0097573C" w:rsidRPr="0097573C" w:rsidRDefault="0097573C" w:rsidP="007F6259">
      <w:pPr>
        <w:spacing w:after="0" w:line="240" w:lineRule="auto"/>
        <w:rPr>
          <w:rFonts w:ascii="Times New Roman" w:hAnsi="Times New Roman" w:cs="Times New Roman"/>
          <w:bCs/>
          <w:iCs/>
          <w:sz w:val="24"/>
          <w:szCs w:val="24"/>
        </w:rPr>
      </w:pPr>
      <w:r w:rsidRPr="0097573C">
        <w:rPr>
          <w:rFonts w:ascii="Times New Roman" w:hAnsi="Times New Roman" w:cs="Times New Roman"/>
          <w:bCs/>
          <w:iCs/>
          <w:sz w:val="24"/>
          <w:szCs w:val="24"/>
        </w:rPr>
        <w:t>Ligne 6218</w:t>
      </w:r>
      <w:r w:rsidRPr="0097573C">
        <w:rPr>
          <w:rFonts w:ascii="Times New Roman" w:hAnsi="Times New Roman" w:cs="Times New Roman"/>
          <w:bCs/>
          <w:iCs/>
          <w:sz w:val="24"/>
          <w:szCs w:val="24"/>
        </w:rPr>
        <w:tab/>
      </w:r>
      <w:r w:rsidRPr="0097573C">
        <w:rPr>
          <w:rFonts w:ascii="Times New Roman" w:hAnsi="Times New Roman" w:cs="Times New Roman"/>
          <w:bCs/>
          <w:iCs/>
          <w:sz w:val="24"/>
          <w:szCs w:val="24"/>
        </w:rPr>
        <w:tab/>
      </w:r>
      <w:proofErr w:type="gramStart"/>
      <w:r w:rsidRPr="0097573C">
        <w:rPr>
          <w:rFonts w:ascii="Times New Roman" w:hAnsi="Times New Roman" w:cs="Times New Roman"/>
          <w:bCs/>
          <w:iCs/>
          <w:sz w:val="24"/>
          <w:szCs w:val="24"/>
        </w:rPr>
        <w:t>-  4</w:t>
      </w:r>
      <w:proofErr w:type="gramEnd"/>
      <w:r w:rsidRPr="0097573C">
        <w:rPr>
          <w:rFonts w:ascii="Times New Roman" w:hAnsi="Times New Roman" w:cs="Times New Roman"/>
          <w:bCs/>
          <w:iCs/>
          <w:sz w:val="24"/>
          <w:szCs w:val="24"/>
        </w:rPr>
        <w:t> 000 €</w:t>
      </w:r>
    </w:p>
    <w:p w14:paraId="39FD3385" w14:textId="42CA7F71" w:rsidR="0097573C" w:rsidRDefault="0097573C" w:rsidP="007F6259">
      <w:pPr>
        <w:spacing w:after="0" w:line="240" w:lineRule="auto"/>
        <w:rPr>
          <w:rFonts w:ascii="Times New Roman" w:hAnsi="Times New Roman" w:cs="Times New Roman"/>
          <w:bCs/>
          <w:iCs/>
          <w:sz w:val="24"/>
          <w:szCs w:val="24"/>
        </w:rPr>
      </w:pPr>
      <w:r w:rsidRPr="0097573C">
        <w:rPr>
          <w:rFonts w:ascii="Times New Roman" w:hAnsi="Times New Roman" w:cs="Times New Roman"/>
          <w:bCs/>
          <w:iCs/>
          <w:sz w:val="24"/>
          <w:szCs w:val="24"/>
        </w:rPr>
        <w:t xml:space="preserve">Ligne </w:t>
      </w:r>
      <w:r>
        <w:rPr>
          <w:rFonts w:ascii="Times New Roman" w:hAnsi="Times New Roman" w:cs="Times New Roman"/>
          <w:bCs/>
          <w:iCs/>
          <w:sz w:val="24"/>
          <w:szCs w:val="24"/>
        </w:rPr>
        <w:t>6458</w:t>
      </w:r>
      <w:r>
        <w:rPr>
          <w:rFonts w:ascii="Times New Roman" w:hAnsi="Times New Roman" w:cs="Times New Roman"/>
          <w:bCs/>
          <w:iCs/>
          <w:sz w:val="24"/>
          <w:szCs w:val="24"/>
        </w:rPr>
        <w:tab/>
      </w:r>
      <w:r>
        <w:rPr>
          <w:rFonts w:ascii="Times New Roman" w:hAnsi="Times New Roman" w:cs="Times New Roman"/>
          <w:bCs/>
          <w:iCs/>
          <w:sz w:val="24"/>
          <w:szCs w:val="24"/>
        </w:rPr>
        <w:tab/>
        <w:t xml:space="preserve">- </w:t>
      </w:r>
      <w:proofErr w:type="gramStart"/>
      <w:r>
        <w:rPr>
          <w:rFonts w:ascii="Times New Roman" w:hAnsi="Times New Roman" w:cs="Times New Roman"/>
          <w:bCs/>
          <w:iCs/>
          <w:sz w:val="24"/>
          <w:szCs w:val="24"/>
        </w:rPr>
        <w:t>3  000</w:t>
      </w:r>
      <w:proofErr w:type="gramEnd"/>
      <w:r>
        <w:rPr>
          <w:rFonts w:ascii="Times New Roman" w:hAnsi="Times New Roman" w:cs="Times New Roman"/>
          <w:bCs/>
          <w:iCs/>
          <w:sz w:val="24"/>
          <w:szCs w:val="24"/>
        </w:rPr>
        <w:t xml:space="preserve"> €</w:t>
      </w:r>
    </w:p>
    <w:p w14:paraId="046EEE43" w14:textId="4E4E777E" w:rsidR="0097573C" w:rsidRPr="0097573C" w:rsidRDefault="0097573C" w:rsidP="00971A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 solde à payer à la livraison (vers la fin janvier 2023) sera inscrit en reste à réaliser certifié sur 2023 et donc pris en compte dans le budget 2023 au compte d’investissement.</w:t>
      </w:r>
    </w:p>
    <w:p w14:paraId="53F44DDB" w14:textId="4C8A9C6C" w:rsidR="00EF724A" w:rsidRDefault="00EF724A" w:rsidP="001F6974">
      <w:p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 conseil municipal approuve ce</w:t>
      </w:r>
      <w:r w:rsidR="00971A74">
        <w:rPr>
          <w:rFonts w:ascii="Times New Roman" w:hAnsi="Times New Roman" w:cs="Times New Roman"/>
          <w:bCs/>
          <w:iCs/>
          <w:sz w:val="24"/>
          <w:szCs w:val="24"/>
        </w:rPr>
        <w:t>t</w:t>
      </w:r>
      <w:r>
        <w:rPr>
          <w:rFonts w:ascii="Times New Roman" w:hAnsi="Times New Roman" w:cs="Times New Roman"/>
          <w:bCs/>
          <w:iCs/>
          <w:sz w:val="24"/>
          <w:szCs w:val="24"/>
        </w:rPr>
        <w:t xml:space="preserve"> investissement</w:t>
      </w:r>
      <w:r w:rsidR="0097573C">
        <w:rPr>
          <w:rFonts w:ascii="Times New Roman" w:hAnsi="Times New Roman" w:cs="Times New Roman"/>
          <w:bCs/>
          <w:iCs/>
          <w:sz w:val="24"/>
          <w:szCs w:val="24"/>
        </w:rPr>
        <w:t xml:space="preserve">, </w:t>
      </w:r>
      <w:r w:rsidR="00971A74">
        <w:rPr>
          <w:rFonts w:ascii="Times New Roman" w:hAnsi="Times New Roman" w:cs="Times New Roman"/>
          <w:bCs/>
          <w:iCs/>
          <w:sz w:val="24"/>
          <w:szCs w:val="24"/>
        </w:rPr>
        <w:t>la décision modificative liée</w:t>
      </w:r>
      <w:r>
        <w:rPr>
          <w:rFonts w:ascii="Times New Roman" w:hAnsi="Times New Roman" w:cs="Times New Roman"/>
          <w:bCs/>
          <w:iCs/>
          <w:sz w:val="24"/>
          <w:szCs w:val="24"/>
        </w:rPr>
        <w:t xml:space="preserve"> </w:t>
      </w:r>
      <w:r w:rsidR="0097573C">
        <w:rPr>
          <w:rFonts w:ascii="Times New Roman" w:hAnsi="Times New Roman" w:cs="Times New Roman"/>
          <w:bCs/>
          <w:iCs/>
          <w:sz w:val="24"/>
          <w:szCs w:val="24"/>
        </w:rPr>
        <w:t xml:space="preserve">ainsi que l’inscription du solde de 17 750 € en reste à réaliser </w:t>
      </w:r>
      <w:r>
        <w:rPr>
          <w:rFonts w:ascii="Times New Roman" w:hAnsi="Times New Roman" w:cs="Times New Roman"/>
          <w:bCs/>
          <w:iCs/>
          <w:sz w:val="24"/>
          <w:szCs w:val="24"/>
        </w:rPr>
        <w:t>et donne tout pouvoir au maire pour commander et suivre les travaux</w:t>
      </w:r>
      <w:r w:rsidR="00971A74">
        <w:rPr>
          <w:rFonts w:ascii="Times New Roman" w:hAnsi="Times New Roman" w:cs="Times New Roman"/>
          <w:bCs/>
          <w:iCs/>
          <w:sz w:val="24"/>
          <w:szCs w:val="24"/>
        </w:rPr>
        <w:t xml:space="preserve"> de déplacement et d’installation de ce mobil home.</w:t>
      </w:r>
    </w:p>
    <w:p w14:paraId="12C6F034" w14:textId="77777777" w:rsidR="00EF724A" w:rsidRDefault="00EF724A" w:rsidP="001F6974">
      <w:pPr>
        <w:spacing w:after="120" w:line="240" w:lineRule="auto"/>
        <w:rPr>
          <w:rFonts w:ascii="Times New Roman" w:hAnsi="Times New Roman" w:cs="Times New Roman"/>
          <w:bCs/>
          <w:iCs/>
          <w:sz w:val="24"/>
          <w:szCs w:val="24"/>
        </w:rPr>
      </w:pPr>
    </w:p>
    <w:p w14:paraId="222636C5" w14:textId="6775CA97" w:rsidR="00472D2F" w:rsidRDefault="001F0583" w:rsidP="001F6974">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bookmarkStart w:id="0" w:name="_Hlk121152652"/>
      <w:r>
        <w:rPr>
          <w:rFonts w:ascii="Times New Roman" w:hAnsi="Times New Roman" w:cs="Times New Roman"/>
          <w:b/>
          <w:iCs/>
          <w:sz w:val="24"/>
          <w:szCs w:val="24"/>
          <w:u w:val="single"/>
        </w:rPr>
        <w:t>Délibération sur le quart de l’investissement pour le budget de la commune</w:t>
      </w:r>
    </w:p>
    <w:bookmarkEnd w:id="0"/>
    <w:p w14:paraId="6F3F312C" w14:textId="3149C2E4" w:rsidR="001F0583" w:rsidRDefault="001F0583" w:rsidP="001F0583">
      <w:pPr>
        <w:spacing w:after="120"/>
        <w:rPr>
          <w:rFonts w:ascii="Times New Roman" w:hAnsi="Times New Roman" w:cs="Times New Roman"/>
          <w:iCs/>
          <w:sz w:val="24"/>
          <w:szCs w:val="24"/>
        </w:rPr>
      </w:pPr>
      <w:r>
        <w:rPr>
          <w:rFonts w:ascii="Times New Roman" w:hAnsi="Times New Roman" w:cs="Times New Roman"/>
          <w:iCs/>
          <w:sz w:val="24"/>
          <w:szCs w:val="24"/>
        </w:rPr>
        <w:t>Pour le compte d’investissement du budget 2022, d’un montant de 396 185 € hors remboursement des emprunts, le quart se monte à 99 046 €. Il est proposé</w:t>
      </w:r>
      <w:r w:rsidR="00790BCF">
        <w:rPr>
          <w:rFonts w:ascii="Times New Roman" w:hAnsi="Times New Roman" w:cs="Times New Roman"/>
          <w:iCs/>
          <w:sz w:val="24"/>
          <w:szCs w:val="24"/>
        </w:rPr>
        <w:t xml:space="preserve"> d’affecter au budget 2023 les lignes suivantes</w:t>
      </w:r>
      <w:r>
        <w:rPr>
          <w:rFonts w:ascii="Times New Roman" w:hAnsi="Times New Roman" w:cs="Times New Roman"/>
          <w:iCs/>
          <w:sz w:val="24"/>
          <w:szCs w:val="24"/>
        </w:rPr>
        <w:t> :</w:t>
      </w:r>
    </w:p>
    <w:p w14:paraId="664E480A" w14:textId="7D5A73B2" w:rsidR="001F0583" w:rsidRDefault="001F0583" w:rsidP="00160BBF">
      <w:pPr>
        <w:pStyle w:val="Paragraphedeliste"/>
        <w:numPr>
          <w:ilvl w:val="0"/>
          <w:numId w:val="25"/>
        </w:numPr>
        <w:spacing w:after="0" w:line="240" w:lineRule="auto"/>
        <w:ind w:left="714" w:hanging="357"/>
        <w:rPr>
          <w:rFonts w:ascii="Times New Roman" w:hAnsi="Times New Roman" w:cs="Times New Roman"/>
          <w:iCs/>
          <w:sz w:val="24"/>
          <w:szCs w:val="24"/>
        </w:rPr>
      </w:pPr>
      <w:r>
        <w:rPr>
          <w:rFonts w:ascii="Times New Roman" w:hAnsi="Times New Roman" w:cs="Times New Roman"/>
          <w:iCs/>
          <w:sz w:val="24"/>
          <w:szCs w:val="24"/>
        </w:rPr>
        <w:t>Au compte 2135</w:t>
      </w:r>
      <w:r>
        <w:rPr>
          <w:rFonts w:ascii="Times New Roman" w:hAnsi="Times New Roman" w:cs="Times New Roman"/>
          <w:iCs/>
          <w:sz w:val="24"/>
          <w:szCs w:val="24"/>
        </w:rPr>
        <w:tab/>
        <w:t>16 275 € pour le coût des travaux d’accessibilité handicapés au stade municipal,</w:t>
      </w:r>
    </w:p>
    <w:p w14:paraId="37885321" w14:textId="12157A2A" w:rsidR="001F0583" w:rsidRDefault="001F0583" w:rsidP="00160BBF">
      <w:pPr>
        <w:pStyle w:val="Paragraphedeliste"/>
        <w:numPr>
          <w:ilvl w:val="0"/>
          <w:numId w:val="25"/>
        </w:numPr>
        <w:spacing w:after="0" w:line="240" w:lineRule="auto"/>
        <w:rPr>
          <w:rFonts w:ascii="Times New Roman" w:hAnsi="Times New Roman" w:cs="Times New Roman"/>
          <w:iCs/>
          <w:sz w:val="24"/>
          <w:szCs w:val="24"/>
        </w:rPr>
      </w:pPr>
      <w:r>
        <w:rPr>
          <w:rFonts w:ascii="Times New Roman" w:hAnsi="Times New Roman" w:cs="Times New Roman"/>
          <w:iCs/>
          <w:sz w:val="24"/>
          <w:szCs w:val="24"/>
        </w:rPr>
        <w:t>Au compte 205152</w:t>
      </w:r>
      <w:r>
        <w:rPr>
          <w:rFonts w:ascii="Times New Roman" w:hAnsi="Times New Roman" w:cs="Times New Roman"/>
          <w:iCs/>
          <w:sz w:val="24"/>
          <w:szCs w:val="24"/>
        </w:rPr>
        <w:tab/>
        <w:t>15 000 € pour le coût des travaux d’enfouissement de la ligne électrique alimentant les châteaux d’eau de la commune,</w:t>
      </w:r>
    </w:p>
    <w:p w14:paraId="642E8691" w14:textId="5CFC5288" w:rsidR="001F0583" w:rsidRDefault="001F0583" w:rsidP="00160BBF">
      <w:pPr>
        <w:pStyle w:val="Paragraphedeliste"/>
        <w:numPr>
          <w:ilvl w:val="0"/>
          <w:numId w:val="25"/>
        </w:numPr>
        <w:spacing w:after="0" w:line="240" w:lineRule="auto"/>
        <w:rPr>
          <w:rFonts w:ascii="Times New Roman" w:hAnsi="Times New Roman" w:cs="Times New Roman"/>
          <w:iCs/>
          <w:sz w:val="24"/>
          <w:szCs w:val="24"/>
        </w:rPr>
      </w:pPr>
      <w:r>
        <w:rPr>
          <w:rFonts w:ascii="Times New Roman" w:hAnsi="Times New Roman" w:cs="Times New Roman"/>
          <w:iCs/>
          <w:sz w:val="24"/>
          <w:szCs w:val="24"/>
        </w:rPr>
        <w:t>Au compte 2131</w:t>
      </w:r>
      <w:r>
        <w:rPr>
          <w:rFonts w:ascii="Times New Roman" w:hAnsi="Times New Roman" w:cs="Times New Roman"/>
          <w:iCs/>
          <w:sz w:val="24"/>
          <w:szCs w:val="24"/>
        </w:rPr>
        <w:tab/>
        <w:t>9 000 € pour le paiement des sondages préliminaires à l’installation d’une passerelle sur l’Epte afin de relier le camping à la Voie verte,</w:t>
      </w:r>
    </w:p>
    <w:p w14:paraId="56F70ADD" w14:textId="64909056" w:rsidR="001F0583" w:rsidRDefault="001F0583" w:rsidP="00160BBF">
      <w:pPr>
        <w:pStyle w:val="Paragraphedeliste"/>
        <w:numPr>
          <w:ilvl w:val="0"/>
          <w:numId w:val="25"/>
        </w:numPr>
        <w:spacing w:after="0" w:line="240" w:lineRule="auto"/>
        <w:rPr>
          <w:rFonts w:ascii="Times New Roman" w:hAnsi="Times New Roman" w:cs="Times New Roman"/>
          <w:iCs/>
          <w:sz w:val="24"/>
          <w:szCs w:val="24"/>
        </w:rPr>
      </w:pPr>
      <w:r>
        <w:rPr>
          <w:rFonts w:ascii="Times New Roman" w:hAnsi="Times New Roman" w:cs="Times New Roman"/>
          <w:iCs/>
          <w:sz w:val="24"/>
          <w:szCs w:val="24"/>
        </w:rPr>
        <w:t>Au compte 2128</w:t>
      </w:r>
      <w:r>
        <w:rPr>
          <w:rFonts w:ascii="Times New Roman" w:hAnsi="Times New Roman" w:cs="Times New Roman"/>
          <w:iCs/>
          <w:sz w:val="24"/>
          <w:szCs w:val="24"/>
        </w:rPr>
        <w:tab/>
        <w:t>14 000 € pour l’élagage des haies du stade,</w:t>
      </w:r>
    </w:p>
    <w:p w14:paraId="18FE16F9" w14:textId="5964003B" w:rsidR="001F0583" w:rsidRPr="00F53F8C" w:rsidRDefault="001F0583" w:rsidP="00160BBF">
      <w:pPr>
        <w:pStyle w:val="Paragraphedeliste"/>
        <w:numPr>
          <w:ilvl w:val="0"/>
          <w:numId w:val="25"/>
        </w:numPr>
        <w:spacing w:after="0" w:line="240" w:lineRule="auto"/>
        <w:rPr>
          <w:rFonts w:ascii="Times New Roman" w:hAnsi="Times New Roman" w:cs="Times New Roman"/>
          <w:iCs/>
          <w:sz w:val="24"/>
          <w:szCs w:val="24"/>
        </w:rPr>
      </w:pPr>
      <w:r>
        <w:rPr>
          <w:rFonts w:ascii="Times New Roman" w:hAnsi="Times New Roman" w:cs="Times New Roman"/>
          <w:iCs/>
          <w:sz w:val="24"/>
          <w:szCs w:val="24"/>
        </w:rPr>
        <w:t>Au compte 2183</w:t>
      </w:r>
      <w:r>
        <w:rPr>
          <w:rFonts w:ascii="Times New Roman" w:hAnsi="Times New Roman" w:cs="Times New Roman"/>
          <w:iCs/>
          <w:sz w:val="24"/>
          <w:szCs w:val="24"/>
        </w:rPr>
        <w:tab/>
        <w:t>2 000 € pour l’achat d’un ordinateur pour la mairie (poste du secrétaire de mairie).</w:t>
      </w:r>
    </w:p>
    <w:p w14:paraId="67ED47D5" w14:textId="478775F5" w:rsidR="001F0583" w:rsidRPr="00A72065" w:rsidRDefault="001F0583" w:rsidP="001F0583">
      <w:pPr>
        <w:spacing w:after="120"/>
        <w:rPr>
          <w:rFonts w:ascii="Times New Roman" w:hAnsi="Times New Roman" w:cs="Times New Roman"/>
          <w:iCs/>
          <w:sz w:val="24"/>
          <w:szCs w:val="24"/>
        </w:rPr>
      </w:pPr>
      <w:r>
        <w:rPr>
          <w:rFonts w:ascii="Times New Roman" w:hAnsi="Times New Roman" w:cs="Times New Roman"/>
          <w:iCs/>
          <w:sz w:val="24"/>
          <w:szCs w:val="24"/>
        </w:rPr>
        <w:t>Ces investissements étaient tous budgétés sur l’exercice 2022 mais ont été retardés</w:t>
      </w:r>
      <w:r w:rsidR="00C45AFC">
        <w:rPr>
          <w:rFonts w:ascii="Times New Roman" w:hAnsi="Times New Roman" w:cs="Times New Roman"/>
          <w:iCs/>
          <w:sz w:val="24"/>
          <w:szCs w:val="24"/>
        </w:rPr>
        <w:t xml:space="preserve"> ou ne sont pas encore facturés</w:t>
      </w:r>
      <w:r>
        <w:rPr>
          <w:rFonts w:ascii="Times New Roman" w:hAnsi="Times New Roman" w:cs="Times New Roman"/>
          <w:iCs/>
          <w:sz w:val="24"/>
          <w:szCs w:val="24"/>
        </w:rPr>
        <w:t>. Le Conseil municipal approuve cette autorisation et ces montants à l’unanimité des présents.</w:t>
      </w:r>
    </w:p>
    <w:p w14:paraId="4F4FD224" w14:textId="77777777" w:rsidR="00B05B7F" w:rsidRPr="00E303AC" w:rsidRDefault="00B05B7F" w:rsidP="001F6974">
      <w:pPr>
        <w:spacing w:after="120" w:line="240" w:lineRule="auto"/>
        <w:rPr>
          <w:rFonts w:ascii="Times New Roman" w:hAnsi="Times New Roman" w:cs="Times New Roman"/>
          <w:bCs/>
          <w:iCs/>
          <w:sz w:val="24"/>
          <w:szCs w:val="24"/>
        </w:rPr>
      </w:pPr>
    </w:p>
    <w:p w14:paraId="6396CF38" w14:textId="27B91ECC" w:rsidR="00C45AFC" w:rsidRDefault="00C45AFC" w:rsidP="00C45AFC">
      <w:pPr>
        <w:pStyle w:val="Paragraphedeliste"/>
        <w:numPr>
          <w:ilvl w:val="0"/>
          <w:numId w:val="7"/>
        </w:numPr>
        <w:spacing w:after="120" w:line="240" w:lineRule="auto"/>
        <w:ind w:left="357" w:hanging="357"/>
        <w:contextualSpacing w:val="0"/>
        <w:rPr>
          <w:rFonts w:ascii="Times New Roman" w:hAnsi="Times New Roman" w:cs="Times New Roman"/>
          <w:b/>
          <w:iCs/>
          <w:sz w:val="24"/>
          <w:szCs w:val="24"/>
          <w:u w:val="single"/>
        </w:rPr>
      </w:pPr>
      <w:r>
        <w:rPr>
          <w:rFonts w:ascii="Times New Roman" w:hAnsi="Times New Roman" w:cs="Times New Roman"/>
          <w:b/>
          <w:iCs/>
          <w:sz w:val="24"/>
          <w:szCs w:val="24"/>
          <w:u w:val="single"/>
        </w:rPr>
        <w:t>Décision sur le quart de l’investissement pour le budget annexe « eau et assainissement »</w:t>
      </w:r>
    </w:p>
    <w:p w14:paraId="0B5D947B" w14:textId="798659DA" w:rsidR="00C45AFC" w:rsidRDefault="00C45AFC" w:rsidP="00C45AFC">
      <w:pPr>
        <w:spacing w:after="120"/>
        <w:rPr>
          <w:rFonts w:ascii="Times New Roman" w:hAnsi="Times New Roman" w:cs="Times New Roman"/>
          <w:iCs/>
          <w:sz w:val="24"/>
          <w:szCs w:val="24"/>
        </w:rPr>
      </w:pPr>
      <w:r>
        <w:rPr>
          <w:rFonts w:ascii="Times New Roman" w:hAnsi="Times New Roman" w:cs="Times New Roman"/>
          <w:iCs/>
          <w:sz w:val="24"/>
          <w:szCs w:val="24"/>
        </w:rPr>
        <w:t>Pour le compte d’investissement du budget 2022, d’un montant de 239 424 € hors taxes, le quart se monte à 59 856 €. Il est proposé</w:t>
      </w:r>
      <w:r w:rsidR="00790BCF" w:rsidRPr="00790BCF">
        <w:rPr>
          <w:rFonts w:ascii="Times New Roman" w:hAnsi="Times New Roman" w:cs="Times New Roman"/>
          <w:iCs/>
          <w:sz w:val="24"/>
          <w:szCs w:val="24"/>
        </w:rPr>
        <w:t xml:space="preserve"> </w:t>
      </w:r>
      <w:r w:rsidR="00790BCF">
        <w:rPr>
          <w:rFonts w:ascii="Times New Roman" w:hAnsi="Times New Roman" w:cs="Times New Roman"/>
          <w:iCs/>
          <w:sz w:val="24"/>
          <w:szCs w:val="24"/>
        </w:rPr>
        <w:t>d’affecter au budget 2023 la ligne suivante</w:t>
      </w:r>
      <w:r>
        <w:rPr>
          <w:rFonts w:ascii="Times New Roman" w:hAnsi="Times New Roman" w:cs="Times New Roman"/>
          <w:iCs/>
          <w:sz w:val="24"/>
          <w:szCs w:val="24"/>
        </w:rPr>
        <w:t> :</w:t>
      </w:r>
    </w:p>
    <w:p w14:paraId="0CDED7C8" w14:textId="1ECC261F" w:rsidR="00C45AFC" w:rsidRDefault="00C45AFC" w:rsidP="00E54173">
      <w:pPr>
        <w:pStyle w:val="Paragraphedeliste"/>
        <w:numPr>
          <w:ilvl w:val="0"/>
          <w:numId w:val="25"/>
        </w:numPr>
        <w:spacing w:after="120"/>
        <w:rPr>
          <w:rFonts w:ascii="Times New Roman" w:hAnsi="Times New Roman" w:cs="Times New Roman"/>
          <w:iCs/>
          <w:sz w:val="24"/>
          <w:szCs w:val="24"/>
        </w:rPr>
      </w:pPr>
      <w:r w:rsidRPr="00C45AFC">
        <w:rPr>
          <w:rFonts w:ascii="Times New Roman" w:hAnsi="Times New Roman" w:cs="Times New Roman"/>
          <w:iCs/>
          <w:sz w:val="24"/>
          <w:szCs w:val="24"/>
        </w:rPr>
        <w:t>Au compte 21532</w:t>
      </w:r>
      <w:r w:rsidRPr="00C45AFC">
        <w:rPr>
          <w:rFonts w:ascii="Times New Roman" w:hAnsi="Times New Roman" w:cs="Times New Roman"/>
          <w:iCs/>
          <w:sz w:val="24"/>
          <w:szCs w:val="24"/>
        </w:rPr>
        <w:tab/>
        <w:t xml:space="preserve">24 860 € pour le coût des travaux </w:t>
      </w:r>
      <w:r>
        <w:rPr>
          <w:rFonts w:ascii="Times New Roman" w:hAnsi="Times New Roman" w:cs="Times New Roman"/>
          <w:iCs/>
          <w:sz w:val="24"/>
          <w:szCs w:val="24"/>
        </w:rPr>
        <w:t xml:space="preserve">de modernisation des installations d’entrée de la station d’épuration, </w:t>
      </w:r>
    </w:p>
    <w:p w14:paraId="55E4C7CC" w14:textId="07344A81" w:rsidR="00C45AFC" w:rsidRDefault="00C45AFC" w:rsidP="00C45AFC">
      <w:pPr>
        <w:spacing w:after="120"/>
        <w:ind w:left="360"/>
        <w:rPr>
          <w:rFonts w:ascii="Times New Roman" w:hAnsi="Times New Roman" w:cs="Times New Roman"/>
          <w:iCs/>
          <w:sz w:val="24"/>
          <w:szCs w:val="24"/>
        </w:rPr>
      </w:pPr>
      <w:r w:rsidRPr="00C45AFC">
        <w:rPr>
          <w:rFonts w:ascii="Times New Roman" w:hAnsi="Times New Roman" w:cs="Times New Roman"/>
          <w:iCs/>
          <w:sz w:val="24"/>
          <w:szCs w:val="24"/>
        </w:rPr>
        <w:t>Ce</w:t>
      </w:r>
      <w:r>
        <w:rPr>
          <w:rFonts w:ascii="Times New Roman" w:hAnsi="Times New Roman" w:cs="Times New Roman"/>
          <w:iCs/>
          <w:sz w:val="24"/>
          <w:szCs w:val="24"/>
        </w:rPr>
        <w:t>t</w:t>
      </w:r>
      <w:r w:rsidRPr="00C45AFC">
        <w:rPr>
          <w:rFonts w:ascii="Times New Roman" w:hAnsi="Times New Roman" w:cs="Times New Roman"/>
          <w:iCs/>
          <w:sz w:val="24"/>
          <w:szCs w:val="24"/>
        </w:rPr>
        <w:t xml:space="preserve"> investissement</w:t>
      </w:r>
      <w:r>
        <w:rPr>
          <w:rFonts w:ascii="Times New Roman" w:hAnsi="Times New Roman" w:cs="Times New Roman"/>
          <w:iCs/>
          <w:sz w:val="24"/>
          <w:szCs w:val="24"/>
        </w:rPr>
        <w:t xml:space="preserve"> a été approuvé par le conseil municipal du </w:t>
      </w:r>
      <w:r w:rsidR="00876628">
        <w:rPr>
          <w:rFonts w:ascii="Times New Roman" w:hAnsi="Times New Roman" w:cs="Times New Roman"/>
          <w:iCs/>
          <w:sz w:val="24"/>
          <w:szCs w:val="24"/>
        </w:rPr>
        <w:t>25 novembre 2022 mais n’a pas encore été réalisé</w:t>
      </w:r>
      <w:r w:rsidRPr="00C45AFC">
        <w:rPr>
          <w:rFonts w:ascii="Times New Roman" w:hAnsi="Times New Roman" w:cs="Times New Roman"/>
          <w:iCs/>
          <w:sz w:val="24"/>
          <w:szCs w:val="24"/>
        </w:rPr>
        <w:t>. Le Conseil municipal approuve cette autorisation et ce montant à l’unanimité des présents.</w:t>
      </w:r>
    </w:p>
    <w:p w14:paraId="7C1AEEE8" w14:textId="0734FE51" w:rsidR="00876628" w:rsidRDefault="00876628" w:rsidP="00C45AFC">
      <w:pPr>
        <w:spacing w:after="120"/>
        <w:ind w:left="360"/>
        <w:rPr>
          <w:rFonts w:ascii="Times New Roman" w:hAnsi="Times New Roman" w:cs="Times New Roman"/>
          <w:iCs/>
          <w:sz w:val="24"/>
          <w:szCs w:val="24"/>
        </w:rPr>
      </w:pPr>
      <w:r>
        <w:rPr>
          <w:rFonts w:ascii="Times New Roman" w:hAnsi="Times New Roman" w:cs="Times New Roman"/>
          <w:iCs/>
          <w:sz w:val="24"/>
          <w:szCs w:val="24"/>
        </w:rPr>
        <w:t>Par ailleurs, le maire rappelle que des études ont été entreprises pour la reconstruction de la station d’épuration communale. Pour cette étude, des subventions ont été demandées et reçues de l’Agence de l’eau et du Département. Il convient de décider de la durée d’amortissement de ces études, de l’investissement à venir pour la reconstruction de la station d’épuration et des subventions à recevoir</w:t>
      </w:r>
      <w:r w:rsidR="00790BCF">
        <w:rPr>
          <w:rFonts w:ascii="Times New Roman" w:hAnsi="Times New Roman" w:cs="Times New Roman"/>
          <w:iCs/>
          <w:sz w:val="24"/>
          <w:szCs w:val="24"/>
        </w:rPr>
        <w:t xml:space="preserve"> ou reçues</w:t>
      </w:r>
      <w:r>
        <w:rPr>
          <w:rFonts w:ascii="Times New Roman" w:hAnsi="Times New Roman" w:cs="Times New Roman"/>
          <w:iCs/>
          <w:sz w:val="24"/>
          <w:szCs w:val="24"/>
        </w:rPr>
        <w:t>. Après discussion et au regard de l’expérience de la station actuelle, le conseil municipal décide d’arrêter une durée d’amortissement sur trente (30) ans.</w:t>
      </w:r>
    </w:p>
    <w:p w14:paraId="4348790F" w14:textId="77777777" w:rsidR="00C45AFC" w:rsidRPr="00C45AFC" w:rsidRDefault="00C45AFC" w:rsidP="00C45AFC">
      <w:pPr>
        <w:spacing w:after="120"/>
        <w:ind w:left="360"/>
        <w:rPr>
          <w:rFonts w:ascii="Times New Roman" w:hAnsi="Times New Roman" w:cs="Times New Roman"/>
          <w:iCs/>
          <w:sz w:val="24"/>
          <w:szCs w:val="24"/>
        </w:rPr>
      </w:pPr>
    </w:p>
    <w:p w14:paraId="5B6B52F8" w14:textId="3DE73BB1" w:rsidR="00C45AFC" w:rsidRPr="007E1D75" w:rsidRDefault="00C45AFC" w:rsidP="001F6974">
      <w:pPr>
        <w:pStyle w:val="Paragraphedeliste"/>
        <w:numPr>
          <w:ilvl w:val="0"/>
          <w:numId w:val="7"/>
        </w:numPr>
        <w:spacing w:after="120" w:line="240" w:lineRule="auto"/>
        <w:ind w:left="0" w:firstLine="0"/>
        <w:contextualSpacing w:val="0"/>
        <w:rPr>
          <w:rFonts w:ascii="Times New Roman" w:hAnsi="Times New Roman" w:cs="Times New Roman"/>
          <w:b/>
          <w:iCs/>
          <w:sz w:val="24"/>
          <w:szCs w:val="24"/>
          <w:u w:val="single"/>
        </w:rPr>
      </w:pPr>
      <w:r>
        <w:rPr>
          <w:rFonts w:ascii="Times New Roman" w:hAnsi="Times New Roman" w:cs="Times New Roman"/>
          <w:b/>
          <w:iCs/>
          <w:sz w:val="24"/>
          <w:szCs w:val="24"/>
          <w:u w:val="single"/>
        </w:rPr>
        <w:t>Questions diverses</w:t>
      </w:r>
    </w:p>
    <w:p w14:paraId="6AA23E2C" w14:textId="3763B570" w:rsidR="00C10577" w:rsidRDefault="00876628" w:rsidP="001F6974">
      <w:pPr>
        <w:pStyle w:val="Paragraphedeliste"/>
        <w:numPr>
          <w:ilvl w:val="0"/>
          <w:numId w:val="19"/>
        </w:num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M. Philippe GUIMAS est désigné comme correspondant de la commune avec la société ENEDIS</w:t>
      </w:r>
      <w:r w:rsidR="00C10577">
        <w:rPr>
          <w:rFonts w:ascii="Times New Roman" w:hAnsi="Times New Roman" w:cs="Times New Roman"/>
          <w:bCs/>
          <w:iCs/>
          <w:sz w:val="24"/>
          <w:szCs w:val="24"/>
        </w:rPr>
        <w:t>.</w:t>
      </w:r>
    </w:p>
    <w:p w14:paraId="61B0D925" w14:textId="1B723F64" w:rsidR="00876628" w:rsidRDefault="00876628" w:rsidP="001F6974">
      <w:pPr>
        <w:pStyle w:val="Paragraphedeliste"/>
        <w:numPr>
          <w:ilvl w:val="0"/>
          <w:numId w:val="19"/>
        </w:num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 conseil décide d’inviter le personnel communal pour</w:t>
      </w:r>
      <w:r w:rsidR="00160BBF">
        <w:rPr>
          <w:rFonts w:ascii="Times New Roman" w:hAnsi="Times New Roman" w:cs="Times New Roman"/>
          <w:bCs/>
          <w:iCs/>
          <w:sz w:val="24"/>
          <w:szCs w:val="24"/>
        </w:rPr>
        <w:t xml:space="preserve"> échanger les vœux et</w:t>
      </w:r>
      <w:r>
        <w:rPr>
          <w:rFonts w:ascii="Times New Roman" w:hAnsi="Times New Roman" w:cs="Times New Roman"/>
          <w:bCs/>
          <w:iCs/>
          <w:sz w:val="24"/>
          <w:szCs w:val="24"/>
        </w:rPr>
        <w:t xml:space="preserve"> tirer les rois </w:t>
      </w:r>
      <w:r w:rsidRPr="00790BCF">
        <w:rPr>
          <w:rFonts w:ascii="Times New Roman" w:hAnsi="Times New Roman" w:cs="Times New Roman"/>
          <w:bCs/>
          <w:iCs/>
          <w:sz w:val="24"/>
          <w:szCs w:val="24"/>
        </w:rPr>
        <w:t xml:space="preserve">le </w:t>
      </w:r>
      <w:r w:rsidR="00790BCF">
        <w:rPr>
          <w:rFonts w:ascii="Times New Roman" w:hAnsi="Times New Roman" w:cs="Times New Roman"/>
          <w:bCs/>
          <w:iCs/>
          <w:sz w:val="24"/>
          <w:szCs w:val="24"/>
        </w:rPr>
        <w:t>vendre</w:t>
      </w:r>
      <w:r w:rsidRPr="00790BCF">
        <w:rPr>
          <w:rFonts w:ascii="Times New Roman" w:hAnsi="Times New Roman" w:cs="Times New Roman"/>
          <w:bCs/>
          <w:iCs/>
          <w:sz w:val="24"/>
          <w:szCs w:val="24"/>
        </w:rPr>
        <w:t xml:space="preserve">di </w:t>
      </w:r>
      <w:r w:rsidR="00790BCF">
        <w:rPr>
          <w:rFonts w:ascii="Times New Roman" w:hAnsi="Times New Roman" w:cs="Times New Roman"/>
          <w:bCs/>
          <w:iCs/>
          <w:sz w:val="24"/>
          <w:szCs w:val="24"/>
        </w:rPr>
        <w:t>6</w:t>
      </w:r>
      <w:r w:rsidRPr="00790BCF">
        <w:rPr>
          <w:rFonts w:ascii="Times New Roman" w:hAnsi="Times New Roman" w:cs="Times New Roman"/>
          <w:bCs/>
          <w:iCs/>
          <w:sz w:val="24"/>
          <w:szCs w:val="24"/>
        </w:rPr>
        <w:t xml:space="preserve"> janvier</w:t>
      </w:r>
      <w:r>
        <w:rPr>
          <w:rFonts w:ascii="Times New Roman" w:hAnsi="Times New Roman" w:cs="Times New Roman"/>
          <w:bCs/>
          <w:iCs/>
          <w:sz w:val="24"/>
          <w:szCs w:val="24"/>
        </w:rPr>
        <w:t xml:space="preserve"> 2023 à 19 h 00.</w:t>
      </w:r>
    </w:p>
    <w:p w14:paraId="6D6F718F" w14:textId="106E90BF" w:rsidR="00876628" w:rsidRDefault="00876628" w:rsidP="001F6974">
      <w:pPr>
        <w:pStyle w:val="Paragraphedeliste"/>
        <w:numPr>
          <w:ilvl w:val="0"/>
          <w:numId w:val="19"/>
        </w:numPr>
        <w:spacing w:after="120" w:line="240" w:lineRule="auto"/>
        <w:rPr>
          <w:rFonts w:ascii="Times New Roman" w:hAnsi="Times New Roman" w:cs="Times New Roman"/>
          <w:bCs/>
          <w:iCs/>
          <w:sz w:val="24"/>
          <w:szCs w:val="24"/>
        </w:rPr>
      </w:pPr>
      <w:r>
        <w:rPr>
          <w:rFonts w:ascii="Times New Roman" w:hAnsi="Times New Roman" w:cs="Times New Roman"/>
          <w:bCs/>
          <w:iCs/>
          <w:sz w:val="24"/>
          <w:szCs w:val="24"/>
        </w:rPr>
        <w:t>Les vœux du maire et du conseil municipal auront lieu à la maison du village le vendredi 13 janvier à 19 h 00.</w:t>
      </w:r>
    </w:p>
    <w:p w14:paraId="5E7F0D94" w14:textId="611606D7" w:rsidR="000558EE" w:rsidRPr="00D54F4E" w:rsidRDefault="00D54F4E" w:rsidP="001F6974">
      <w:pPr>
        <w:spacing w:after="120" w:line="240" w:lineRule="auto"/>
        <w:rPr>
          <w:rFonts w:ascii="Times New Roman" w:hAnsi="Times New Roman" w:cs="Times New Roman"/>
          <w:bCs/>
          <w:iCs/>
          <w:sz w:val="24"/>
          <w:szCs w:val="24"/>
        </w:rPr>
      </w:pPr>
      <w:r w:rsidRPr="00D54F4E">
        <w:rPr>
          <w:rFonts w:ascii="Times New Roman" w:hAnsi="Times New Roman" w:cs="Times New Roman"/>
          <w:bCs/>
          <w:iCs/>
          <w:sz w:val="24"/>
          <w:szCs w:val="24"/>
        </w:rPr>
        <w:t>Plus personne ne demandant la parole, la séance est levée à 2</w:t>
      </w:r>
      <w:r w:rsidR="00616FCC">
        <w:rPr>
          <w:rFonts w:ascii="Times New Roman" w:hAnsi="Times New Roman" w:cs="Times New Roman"/>
          <w:bCs/>
          <w:iCs/>
          <w:sz w:val="24"/>
          <w:szCs w:val="24"/>
        </w:rPr>
        <w:t>1</w:t>
      </w:r>
      <w:r w:rsidRPr="00D54F4E">
        <w:rPr>
          <w:rFonts w:ascii="Times New Roman" w:hAnsi="Times New Roman" w:cs="Times New Roman"/>
          <w:bCs/>
          <w:iCs/>
          <w:sz w:val="24"/>
          <w:szCs w:val="24"/>
        </w:rPr>
        <w:t xml:space="preserve"> h </w:t>
      </w:r>
      <w:r w:rsidR="00C45AFC">
        <w:rPr>
          <w:rFonts w:ascii="Times New Roman" w:hAnsi="Times New Roman" w:cs="Times New Roman"/>
          <w:bCs/>
          <w:iCs/>
          <w:sz w:val="24"/>
          <w:szCs w:val="24"/>
        </w:rPr>
        <w:t>15</w:t>
      </w:r>
      <w:r w:rsidRPr="00D54F4E">
        <w:rPr>
          <w:rFonts w:ascii="Times New Roman" w:hAnsi="Times New Roman" w:cs="Times New Roman"/>
          <w:bCs/>
          <w:iCs/>
          <w:sz w:val="24"/>
          <w:szCs w:val="24"/>
        </w:rPr>
        <w:t>.</w:t>
      </w:r>
    </w:p>
    <w:sectPr w:rsidR="000558EE" w:rsidRPr="00D54F4E" w:rsidSect="001F6974">
      <w:headerReference w:type="even" r:id="rId13"/>
      <w:footerReference w:type="even" r:id="rId14"/>
      <w:footerReference w:type="default" r:id="rId15"/>
      <w:pgSz w:w="11907" w:h="16839"/>
      <w:pgMar w:top="851" w:right="1418" w:bottom="680"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E810" w14:textId="77777777" w:rsidR="008A5234" w:rsidRDefault="008A5234">
      <w:pPr>
        <w:spacing w:after="0" w:line="240" w:lineRule="auto"/>
      </w:pPr>
      <w:r>
        <w:separator/>
      </w:r>
    </w:p>
  </w:endnote>
  <w:endnote w:type="continuationSeparator" w:id="0">
    <w:p w14:paraId="69EBD7E6" w14:textId="77777777" w:rsidR="008A5234" w:rsidRDefault="008A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292" w14:textId="77777777" w:rsidR="002C4ED2" w:rsidRDefault="002C4ED2">
    <w:pPr>
      <w:pStyle w:val="Pieddepage"/>
    </w:pPr>
  </w:p>
  <w:p w14:paraId="7639A4EA" w14:textId="77777777" w:rsidR="002C4ED2" w:rsidRDefault="00345EB9">
    <w:pPr>
      <w:pStyle w:val="Pieddepagepaire"/>
    </w:pPr>
    <w:r>
      <w:t xml:space="preserve">Page </w:t>
    </w:r>
    <w:r w:rsidR="008B2E10">
      <w:fldChar w:fldCharType="begin"/>
    </w:r>
    <w:r w:rsidR="008B2E10">
      <w:instrText xml:space="preserve"> PAGE   \* MERGEFORMAT </w:instrText>
    </w:r>
    <w:r w:rsidR="008B2E10">
      <w:fldChar w:fldCharType="separate"/>
    </w:r>
    <w:r>
      <w:rPr>
        <w:noProof/>
        <w:sz w:val="24"/>
        <w:szCs w:val="24"/>
      </w:rPr>
      <w:t>2</w:t>
    </w:r>
    <w:r w:rsidR="008B2E10">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93E5" w14:textId="77777777" w:rsidR="002C4ED2" w:rsidRDefault="002C4ED2">
    <w:pPr>
      <w:pStyle w:val="Pieddepage"/>
    </w:pPr>
  </w:p>
  <w:p w14:paraId="1D94B0AE" w14:textId="77777777" w:rsidR="002C4ED2" w:rsidRDefault="00345EB9">
    <w:pPr>
      <w:pStyle w:val="Pieddepageimpaire"/>
    </w:pPr>
    <w:r>
      <w:t xml:space="preserve">Page </w:t>
    </w:r>
    <w:r w:rsidR="008B2E10">
      <w:fldChar w:fldCharType="begin"/>
    </w:r>
    <w:r w:rsidR="008B2E10">
      <w:instrText xml:space="preserve"> PAGE   \* MERGEFORMAT </w:instrText>
    </w:r>
    <w:r w:rsidR="008B2E10">
      <w:fldChar w:fldCharType="separate"/>
    </w:r>
    <w:r w:rsidR="00B344B3" w:rsidRPr="00B344B3">
      <w:rPr>
        <w:noProof/>
        <w:sz w:val="24"/>
        <w:szCs w:val="24"/>
      </w:rPr>
      <w:t>6</w:t>
    </w:r>
    <w:r w:rsidR="008B2E10">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F2EC" w14:textId="77777777" w:rsidR="008A5234" w:rsidRDefault="008A5234">
      <w:pPr>
        <w:spacing w:after="0" w:line="240" w:lineRule="auto"/>
      </w:pPr>
      <w:r>
        <w:separator/>
      </w:r>
    </w:p>
  </w:footnote>
  <w:footnote w:type="continuationSeparator" w:id="0">
    <w:p w14:paraId="167623D8" w14:textId="77777777" w:rsidR="008A5234" w:rsidRDefault="008A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509911762"/>
      <w:placeholder>
        <w:docPart w:val="92B84A60E75E4C58B5D359FD986C71EA"/>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14:paraId="7714CF27" w14:textId="77777777" w:rsidR="002C4ED2" w:rsidRDefault="00345EB9">
        <w:pPr>
          <w:pStyle w:val="En-ttedepagepaire"/>
          <w:rPr>
            <w:szCs w:val="20"/>
          </w:rPr>
        </w:pPr>
        <w:r>
          <w:rPr>
            <w:szCs w:val="20"/>
          </w:rPr>
          <w:t>[Sélectionnez la date]</w:t>
        </w:r>
      </w:p>
    </w:sdtContent>
  </w:sdt>
  <w:p w14:paraId="745BFB68" w14:textId="77777777" w:rsidR="002C4ED2" w:rsidRDefault="002C4E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0824798D"/>
    <w:multiLevelType w:val="hybridMultilevel"/>
    <w:tmpl w:val="E7EA7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F7E6D"/>
    <w:multiLevelType w:val="hybridMultilevel"/>
    <w:tmpl w:val="4F5032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FE1ACD"/>
    <w:multiLevelType w:val="hybridMultilevel"/>
    <w:tmpl w:val="3AF4056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15:restartNumberingAfterBreak="0">
    <w:nsid w:val="2AB17A9B"/>
    <w:multiLevelType w:val="multilevel"/>
    <w:tmpl w:val="0409001D"/>
    <w:styleLink w:val="Styledelistecentral"/>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6569D6"/>
    <w:multiLevelType w:val="hybridMultilevel"/>
    <w:tmpl w:val="45E23A62"/>
    <w:lvl w:ilvl="0" w:tplc="983828AE">
      <w:start w:val="1"/>
      <w:numFmt w:val="decimal"/>
      <w:lvlText w:val="%1-"/>
      <w:lvlJc w:val="left"/>
      <w:pPr>
        <w:ind w:left="360" w:hanging="360"/>
      </w:pPr>
      <w:rPr>
        <w:rFonts w:asciiTheme="minorHAnsi" w:eastAsiaTheme="minorHAnsi" w:hAnsiTheme="minorHAnsi" w:cstheme="minorBidi"/>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9"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CAD248F"/>
    <w:multiLevelType w:val="hybridMultilevel"/>
    <w:tmpl w:val="50460BA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2CDE72FA"/>
    <w:multiLevelType w:val="hybridMultilevel"/>
    <w:tmpl w:val="FC749E4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2" w15:restartNumberingAfterBreak="0">
    <w:nsid w:val="35E12EBC"/>
    <w:multiLevelType w:val="hybridMultilevel"/>
    <w:tmpl w:val="309E9EF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35E717A2"/>
    <w:multiLevelType w:val="hybridMultilevel"/>
    <w:tmpl w:val="278EBD5C"/>
    <w:lvl w:ilvl="0" w:tplc="EAE03D70">
      <w:start w:val="2"/>
      <w:numFmt w:val="bullet"/>
      <w:lvlText w:val="-"/>
      <w:lvlJc w:val="left"/>
      <w:pPr>
        <w:tabs>
          <w:tab w:val="num" w:pos="720"/>
        </w:tabs>
        <w:ind w:left="72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452D9"/>
    <w:multiLevelType w:val="hybridMultilevel"/>
    <w:tmpl w:val="3F261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03A2D7F"/>
    <w:multiLevelType w:val="hybridMultilevel"/>
    <w:tmpl w:val="5D585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0525B4"/>
    <w:multiLevelType w:val="multilevel"/>
    <w:tmpl w:val="E47E6FC2"/>
    <w:lvl w:ilvl="0">
      <w:start w:val="1"/>
      <w:numFmt w:val="decimal"/>
      <w:lvlText w:val="%1."/>
      <w:lvlJc w:val="left"/>
      <w:pPr>
        <w:ind w:left="36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8" w15:restartNumberingAfterBreak="0">
    <w:nsid w:val="4E8B6C61"/>
    <w:multiLevelType w:val="hybridMultilevel"/>
    <w:tmpl w:val="04D6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58393B"/>
    <w:multiLevelType w:val="hybridMultilevel"/>
    <w:tmpl w:val="B8A05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675706"/>
    <w:multiLevelType w:val="hybridMultilevel"/>
    <w:tmpl w:val="9FA2AF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6719659F"/>
    <w:multiLevelType w:val="hybridMultilevel"/>
    <w:tmpl w:val="A76C873A"/>
    <w:lvl w:ilvl="0" w:tplc="EAE03D70">
      <w:start w:val="2"/>
      <w:numFmt w:val="bullet"/>
      <w:lvlText w:val="-"/>
      <w:lvlJc w:val="left"/>
      <w:pPr>
        <w:ind w:left="720" w:hanging="360"/>
      </w:pPr>
      <w:rPr>
        <w:rFonts w:ascii="Times New Roman" w:eastAsia="Times New Roman" w:hAnsi="Times New Roman"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4F7C8A"/>
    <w:multiLevelType w:val="hybridMultilevel"/>
    <w:tmpl w:val="FD56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C6A66"/>
    <w:multiLevelType w:val="hybridMultilevel"/>
    <w:tmpl w:val="562C6690"/>
    <w:lvl w:ilvl="0" w:tplc="17F0BB72">
      <w:start w:val="1"/>
      <w:numFmt w:val="bullet"/>
      <w:lvlText w:val=""/>
      <w:lvlJc w:val="left"/>
      <w:pPr>
        <w:ind w:left="294" w:hanging="360"/>
      </w:pPr>
      <w:rPr>
        <w:rFonts w:ascii="Wingdings" w:hAnsi="Wingdings" w:hint="default"/>
        <w:sz w:val="18"/>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4" w15:restartNumberingAfterBreak="0">
    <w:nsid w:val="746D5D8D"/>
    <w:multiLevelType w:val="hybridMultilevel"/>
    <w:tmpl w:val="7A8CB448"/>
    <w:lvl w:ilvl="0" w:tplc="9404DEF8">
      <w:start w:val="2"/>
      <w:numFmt w:val="bullet"/>
      <w:lvlText w:val="-"/>
      <w:lvlJc w:val="left"/>
      <w:pPr>
        <w:ind w:left="-66" w:hanging="360"/>
      </w:pPr>
      <w:rPr>
        <w:rFonts w:ascii="Calibri" w:eastAsia="Times New Roman" w:hAnsi="Calibri" w:cs="Calibri" w:hint="default"/>
      </w:rPr>
    </w:lvl>
    <w:lvl w:ilvl="1" w:tplc="040C0003" w:tentative="1">
      <w:start w:val="1"/>
      <w:numFmt w:val="bullet"/>
      <w:lvlText w:val="o"/>
      <w:lvlJc w:val="left"/>
      <w:pPr>
        <w:ind w:left="1020" w:hanging="360"/>
      </w:pPr>
      <w:rPr>
        <w:rFonts w:ascii="Courier New" w:hAnsi="Courier New" w:cs="Courier New" w:hint="default"/>
      </w:rPr>
    </w:lvl>
    <w:lvl w:ilvl="2" w:tplc="040C0005" w:tentative="1">
      <w:start w:val="1"/>
      <w:numFmt w:val="bullet"/>
      <w:lvlText w:val=""/>
      <w:lvlJc w:val="left"/>
      <w:pPr>
        <w:ind w:left="1740" w:hanging="360"/>
      </w:pPr>
      <w:rPr>
        <w:rFonts w:ascii="Wingdings" w:hAnsi="Wingdings" w:hint="default"/>
      </w:rPr>
    </w:lvl>
    <w:lvl w:ilvl="3" w:tplc="040C0001" w:tentative="1">
      <w:start w:val="1"/>
      <w:numFmt w:val="bullet"/>
      <w:lvlText w:val=""/>
      <w:lvlJc w:val="left"/>
      <w:pPr>
        <w:ind w:left="2460" w:hanging="360"/>
      </w:pPr>
      <w:rPr>
        <w:rFonts w:ascii="Symbol" w:hAnsi="Symbol" w:hint="default"/>
      </w:rPr>
    </w:lvl>
    <w:lvl w:ilvl="4" w:tplc="040C0003" w:tentative="1">
      <w:start w:val="1"/>
      <w:numFmt w:val="bullet"/>
      <w:lvlText w:val="o"/>
      <w:lvlJc w:val="left"/>
      <w:pPr>
        <w:ind w:left="3180" w:hanging="360"/>
      </w:pPr>
      <w:rPr>
        <w:rFonts w:ascii="Courier New" w:hAnsi="Courier New" w:cs="Courier New" w:hint="default"/>
      </w:rPr>
    </w:lvl>
    <w:lvl w:ilvl="5" w:tplc="040C0005" w:tentative="1">
      <w:start w:val="1"/>
      <w:numFmt w:val="bullet"/>
      <w:lvlText w:val=""/>
      <w:lvlJc w:val="left"/>
      <w:pPr>
        <w:ind w:left="3900" w:hanging="360"/>
      </w:pPr>
      <w:rPr>
        <w:rFonts w:ascii="Wingdings" w:hAnsi="Wingdings" w:hint="default"/>
      </w:rPr>
    </w:lvl>
    <w:lvl w:ilvl="6" w:tplc="040C0001" w:tentative="1">
      <w:start w:val="1"/>
      <w:numFmt w:val="bullet"/>
      <w:lvlText w:val=""/>
      <w:lvlJc w:val="left"/>
      <w:pPr>
        <w:ind w:left="4620" w:hanging="360"/>
      </w:pPr>
      <w:rPr>
        <w:rFonts w:ascii="Symbol" w:hAnsi="Symbol" w:hint="default"/>
      </w:rPr>
    </w:lvl>
    <w:lvl w:ilvl="7" w:tplc="040C0003" w:tentative="1">
      <w:start w:val="1"/>
      <w:numFmt w:val="bullet"/>
      <w:lvlText w:val="o"/>
      <w:lvlJc w:val="left"/>
      <w:pPr>
        <w:ind w:left="5340" w:hanging="360"/>
      </w:pPr>
      <w:rPr>
        <w:rFonts w:ascii="Courier New" w:hAnsi="Courier New" w:cs="Courier New" w:hint="default"/>
      </w:rPr>
    </w:lvl>
    <w:lvl w:ilvl="8" w:tplc="040C0005" w:tentative="1">
      <w:start w:val="1"/>
      <w:numFmt w:val="bullet"/>
      <w:lvlText w:val=""/>
      <w:lvlJc w:val="left"/>
      <w:pPr>
        <w:ind w:left="6060" w:hanging="360"/>
      </w:pPr>
      <w:rPr>
        <w:rFonts w:ascii="Wingdings" w:hAnsi="Wingdings" w:hint="default"/>
      </w:rPr>
    </w:lvl>
  </w:abstractNum>
  <w:num w:numId="1" w16cid:durableId="999427019">
    <w:abstractNumId w:val="7"/>
  </w:num>
  <w:num w:numId="2" w16cid:durableId="1732342457">
    <w:abstractNumId w:val="9"/>
  </w:num>
  <w:num w:numId="3" w16cid:durableId="26414331">
    <w:abstractNumId w:val="3"/>
  </w:num>
  <w:num w:numId="4" w16cid:durableId="885028208">
    <w:abstractNumId w:val="2"/>
  </w:num>
  <w:num w:numId="5" w16cid:durableId="1238394244">
    <w:abstractNumId w:val="1"/>
  </w:num>
  <w:num w:numId="6" w16cid:durableId="1382286345">
    <w:abstractNumId w:val="0"/>
  </w:num>
  <w:num w:numId="7" w16cid:durableId="4479751">
    <w:abstractNumId w:val="16"/>
  </w:num>
  <w:num w:numId="8" w16cid:durableId="1880432461">
    <w:abstractNumId w:val="17"/>
  </w:num>
  <w:num w:numId="9" w16cid:durableId="1416904775">
    <w:abstractNumId w:val="10"/>
  </w:num>
  <w:num w:numId="10" w16cid:durableId="5984730">
    <w:abstractNumId w:val="20"/>
  </w:num>
  <w:num w:numId="11" w16cid:durableId="1045103575">
    <w:abstractNumId w:val="19"/>
  </w:num>
  <w:num w:numId="12" w16cid:durableId="596599585">
    <w:abstractNumId w:val="11"/>
  </w:num>
  <w:num w:numId="13" w16cid:durableId="859467638">
    <w:abstractNumId w:val="13"/>
  </w:num>
  <w:num w:numId="14" w16cid:durableId="1491798870">
    <w:abstractNumId w:val="23"/>
  </w:num>
  <w:num w:numId="15" w16cid:durableId="214899681">
    <w:abstractNumId w:val="6"/>
  </w:num>
  <w:num w:numId="16" w16cid:durableId="992492514">
    <w:abstractNumId w:val="24"/>
  </w:num>
  <w:num w:numId="17" w16cid:durableId="1866555816">
    <w:abstractNumId w:val="15"/>
  </w:num>
  <w:num w:numId="18" w16cid:durableId="154492773">
    <w:abstractNumId w:val="21"/>
  </w:num>
  <w:num w:numId="19" w16cid:durableId="722489604">
    <w:abstractNumId w:val="18"/>
  </w:num>
  <w:num w:numId="20" w16cid:durableId="1439836607">
    <w:abstractNumId w:val="5"/>
  </w:num>
  <w:num w:numId="21" w16cid:durableId="1400521673">
    <w:abstractNumId w:val="14"/>
  </w:num>
  <w:num w:numId="22" w16cid:durableId="361712337">
    <w:abstractNumId w:val="4"/>
  </w:num>
  <w:num w:numId="23" w16cid:durableId="1530921470">
    <w:abstractNumId w:val="8"/>
  </w:num>
  <w:num w:numId="24" w16cid:durableId="1414158312">
    <w:abstractNumId w:val="12"/>
  </w:num>
  <w:num w:numId="25" w16cid:durableId="128896817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E6"/>
    <w:rsid w:val="0000284C"/>
    <w:rsid w:val="00002B2C"/>
    <w:rsid w:val="00003CA1"/>
    <w:rsid w:val="00015880"/>
    <w:rsid w:val="00020A4F"/>
    <w:rsid w:val="000213F7"/>
    <w:rsid w:val="0002397F"/>
    <w:rsid w:val="00024E66"/>
    <w:rsid w:val="000270DD"/>
    <w:rsid w:val="0002740D"/>
    <w:rsid w:val="000300C0"/>
    <w:rsid w:val="0003379E"/>
    <w:rsid w:val="00033D6C"/>
    <w:rsid w:val="000354E0"/>
    <w:rsid w:val="00043929"/>
    <w:rsid w:val="00051797"/>
    <w:rsid w:val="000538FE"/>
    <w:rsid w:val="000558EE"/>
    <w:rsid w:val="00057F1A"/>
    <w:rsid w:val="000635E1"/>
    <w:rsid w:val="00066E4A"/>
    <w:rsid w:val="000676DF"/>
    <w:rsid w:val="000741D8"/>
    <w:rsid w:val="000822F1"/>
    <w:rsid w:val="00087CDE"/>
    <w:rsid w:val="00092FDA"/>
    <w:rsid w:val="000A0101"/>
    <w:rsid w:val="000A0BD7"/>
    <w:rsid w:val="000B1659"/>
    <w:rsid w:val="000B4451"/>
    <w:rsid w:val="000B4C06"/>
    <w:rsid w:val="000C1FDE"/>
    <w:rsid w:val="000C25AD"/>
    <w:rsid w:val="000C665E"/>
    <w:rsid w:val="000E4620"/>
    <w:rsid w:val="000E5954"/>
    <w:rsid w:val="000E677F"/>
    <w:rsid w:val="00100216"/>
    <w:rsid w:val="0011528A"/>
    <w:rsid w:val="00120AE8"/>
    <w:rsid w:val="001303E6"/>
    <w:rsid w:val="001356E9"/>
    <w:rsid w:val="00141620"/>
    <w:rsid w:val="001431F1"/>
    <w:rsid w:val="0014453E"/>
    <w:rsid w:val="00160136"/>
    <w:rsid w:val="00160BBF"/>
    <w:rsid w:val="00164BBA"/>
    <w:rsid w:val="00170045"/>
    <w:rsid w:val="00170AF0"/>
    <w:rsid w:val="00174EC0"/>
    <w:rsid w:val="00176AE1"/>
    <w:rsid w:val="00183F4F"/>
    <w:rsid w:val="00184107"/>
    <w:rsid w:val="00184D6F"/>
    <w:rsid w:val="0018685F"/>
    <w:rsid w:val="00190C38"/>
    <w:rsid w:val="00194081"/>
    <w:rsid w:val="00194C70"/>
    <w:rsid w:val="001A10B5"/>
    <w:rsid w:val="001B528A"/>
    <w:rsid w:val="001C0339"/>
    <w:rsid w:val="001C3746"/>
    <w:rsid w:val="001C4AB5"/>
    <w:rsid w:val="001D628A"/>
    <w:rsid w:val="001E4A7C"/>
    <w:rsid w:val="001F0583"/>
    <w:rsid w:val="001F380F"/>
    <w:rsid w:val="001F6974"/>
    <w:rsid w:val="002007A9"/>
    <w:rsid w:val="002052DD"/>
    <w:rsid w:val="00207AFB"/>
    <w:rsid w:val="00211BF8"/>
    <w:rsid w:val="00212325"/>
    <w:rsid w:val="0021369C"/>
    <w:rsid w:val="002167D6"/>
    <w:rsid w:val="0022082B"/>
    <w:rsid w:val="00221337"/>
    <w:rsid w:val="00223B1D"/>
    <w:rsid w:val="002362FB"/>
    <w:rsid w:val="00236EB0"/>
    <w:rsid w:val="002412EC"/>
    <w:rsid w:val="0025156F"/>
    <w:rsid w:val="00251879"/>
    <w:rsid w:val="00253046"/>
    <w:rsid w:val="002552EA"/>
    <w:rsid w:val="00261E65"/>
    <w:rsid w:val="002644A2"/>
    <w:rsid w:val="00264E08"/>
    <w:rsid w:val="00285486"/>
    <w:rsid w:val="0028633D"/>
    <w:rsid w:val="00286C74"/>
    <w:rsid w:val="0029287B"/>
    <w:rsid w:val="002966E4"/>
    <w:rsid w:val="002A00C8"/>
    <w:rsid w:val="002A2562"/>
    <w:rsid w:val="002A2572"/>
    <w:rsid w:val="002A2FB2"/>
    <w:rsid w:val="002A5A13"/>
    <w:rsid w:val="002C2FEF"/>
    <w:rsid w:val="002C4ED2"/>
    <w:rsid w:val="002C7577"/>
    <w:rsid w:val="002D20D6"/>
    <w:rsid w:val="002D43CD"/>
    <w:rsid w:val="002D4693"/>
    <w:rsid w:val="002E184A"/>
    <w:rsid w:val="002E3FC7"/>
    <w:rsid w:val="002E41E2"/>
    <w:rsid w:val="002F1A6B"/>
    <w:rsid w:val="002F391B"/>
    <w:rsid w:val="002F43A9"/>
    <w:rsid w:val="00300598"/>
    <w:rsid w:val="00303F10"/>
    <w:rsid w:val="00304F21"/>
    <w:rsid w:val="0031700C"/>
    <w:rsid w:val="003206E0"/>
    <w:rsid w:val="00324B20"/>
    <w:rsid w:val="00345EB9"/>
    <w:rsid w:val="0034761F"/>
    <w:rsid w:val="0035447F"/>
    <w:rsid w:val="00355CE9"/>
    <w:rsid w:val="00360FBA"/>
    <w:rsid w:val="00361F47"/>
    <w:rsid w:val="00364650"/>
    <w:rsid w:val="00367C90"/>
    <w:rsid w:val="00367F1A"/>
    <w:rsid w:val="00393653"/>
    <w:rsid w:val="00394EDF"/>
    <w:rsid w:val="003A039F"/>
    <w:rsid w:val="003A345D"/>
    <w:rsid w:val="003A68C5"/>
    <w:rsid w:val="003B5EC7"/>
    <w:rsid w:val="003B68E4"/>
    <w:rsid w:val="003C00D6"/>
    <w:rsid w:val="003C28DD"/>
    <w:rsid w:val="003C3C3A"/>
    <w:rsid w:val="003C4543"/>
    <w:rsid w:val="003D0364"/>
    <w:rsid w:val="003D28A3"/>
    <w:rsid w:val="003D2C06"/>
    <w:rsid w:val="003E624A"/>
    <w:rsid w:val="003E7C19"/>
    <w:rsid w:val="00412F27"/>
    <w:rsid w:val="004172C9"/>
    <w:rsid w:val="004176F8"/>
    <w:rsid w:val="00424CAD"/>
    <w:rsid w:val="004257BD"/>
    <w:rsid w:val="0043631E"/>
    <w:rsid w:val="0044007D"/>
    <w:rsid w:val="00441A12"/>
    <w:rsid w:val="00441DC1"/>
    <w:rsid w:val="00441EBB"/>
    <w:rsid w:val="00443405"/>
    <w:rsid w:val="004447A0"/>
    <w:rsid w:val="00446E5D"/>
    <w:rsid w:val="00450603"/>
    <w:rsid w:val="004539FC"/>
    <w:rsid w:val="00456C9B"/>
    <w:rsid w:val="004628EF"/>
    <w:rsid w:val="004675F1"/>
    <w:rsid w:val="00470F80"/>
    <w:rsid w:val="00472CC6"/>
    <w:rsid w:val="00472D2F"/>
    <w:rsid w:val="00473C25"/>
    <w:rsid w:val="00480131"/>
    <w:rsid w:val="00495770"/>
    <w:rsid w:val="004A4E45"/>
    <w:rsid w:val="004B0C48"/>
    <w:rsid w:val="004B5C0E"/>
    <w:rsid w:val="004B6D91"/>
    <w:rsid w:val="004B76C2"/>
    <w:rsid w:val="004C094F"/>
    <w:rsid w:val="004C0EE6"/>
    <w:rsid w:val="004C7107"/>
    <w:rsid w:val="004D615B"/>
    <w:rsid w:val="004F23A1"/>
    <w:rsid w:val="0050653E"/>
    <w:rsid w:val="00513653"/>
    <w:rsid w:val="00517159"/>
    <w:rsid w:val="0052062A"/>
    <w:rsid w:val="0052467D"/>
    <w:rsid w:val="005324B1"/>
    <w:rsid w:val="00536178"/>
    <w:rsid w:val="005414EC"/>
    <w:rsid w:val="00560965"/>
    <w:rsid w:val="005826A6"/>
    <w:rsid w:val="00585010"/>
    <w:rsid w:val="005903D0"/>
    <w:rsid w:val="00590520"/>
    <w:rsid w:val="00597808"/>
    <w:rsid w:val="00597FCB"/>
    <w:rsid w:val="005A09C3"/>
    <w:rsid w:val="005A0F14"/>
    <w:rsid w:val="005A2DC0"/>
    <w:rsid w:val="005B2A95"/>
    <w:rsid w:val="005C2A62"/>
    <w:rsid w:val="005D0D9C"/>
    <w:rsid w:val="005D3A19"/>
    <w:rsid w:val="005E4FF9"/>
    <w:rsid w:val="005F3169"/>
    <w:rsid w:val="005F778B"/>
    <w:rsid w:val="00600AA3"/>
    <w:rsid w:val="00603C4C"/>
    <w:rsid w:val="00604564"/>
    <w:rsid w:val="0060719D"/>
    <w:rsid w:val="006164B1"/>
    <w:rsid w:val="00616CF1"/>
    <w:rsid w:val="00616DEE"/>
    <w:rsid w:val="00616FCC"/>
    <w:rsid w:val="00617A03"/>
    <w:rsid w:val="006218CA"/>
    <w:rsid w:val="00633304"/>
    <w:rsid w:val="006348F0"/>
    <w:rsid w:val="00634DE0"/>
    <w:rsid w:val="00637200"/>
    <w:rsid w:val="006375A2"/>
    <w:rsid w:val="00637DFB"/>
    <w:rsid w:val="00640E51"/>
    <w:rsid w:val="006421D5"/>
    <w:rsid w:val="00642FF5"/>
    <w:rsid w:val="006431A9"/>
    <w:rsid w:val="00653893"/>
    <w:rsid w:val="00653D70"/>
    <w:rsid w:val="00667E17"/>
    <w:rsid w:val="00680459"/>
    <w:rsid w:val="00687458"/>
    <w:rsid w:val="00696406"/>
    <w:rsid w:val="006B3F10"/>
    <w:rsid w:val="006B46DC"/>
    <w:rsid w:val="006B655D"/>
    <w:rsid w:val="006C5B49"/>
    <w:rsid w:val="006D116B"/>
    <w:rsid w:val="006D2B30"/>
    <w:rsid w:val="006D5763"/>
    <w:rsid w:val="006E1570"/>
    <w:rsid w:val="006E41D6"/>
    <w:rsid w:val="006E66CC"/>
    <w:rsid w:val="006E67BD"/>
    <w:rsid w:val="006F41D6"/>
    <w:rsid w:val="006F49A9"/>
    <w:rsid w:val="00705982"/>
    <w:rsid w:val="00705C8F"/>
    <w:rsid w:val="00713781"/>
    <w:rsid w:val="00721616"/>
    <w:rsid w:val="00724195"/>
    <w:rsid w:val="007301F8"/>
    <w:rsid w:val="00735B17"/>
    <w:rsid w:val="00741DB9"/>
    <w:rsid w:val="0074390F"/>
    <w:rsid w:val="007466BD"/>
    <w:rsid w:val="0075642D"/>
    <w:rsid w:val="00756DDA"/>
    <w:rsid w:val="007712B9"/>
    <w:rsid w:val="00772823"/>
    <w:rsid w:val="00787170"/>
    <w:rsid w:val="00790BCF"/>
    <w:rsid w:val="00792957"/>
    <w:rsid w:val="00794363"/>
    <w:rsid w:val="007951DD"/>
    <w:rsid w:val="007A4697"/>
    <w:rsid w:val="007B08EA"/>
    <w:rsid w:val="007C1976"/>
    <w:rsid w:val="007C7775"/>
    <w:rsid w:val="007D3B07"/>
    <w:rsid w:val="007D5971"/>
    <w:rsid w:val="007E1D75"/>
    <w:rsid w:val="007F058E"/>
    <w:rsid w:val="007F2D33"/>
    <w:rsid w:val="007F3A33"/>
    <w:rsid w:val="007F6259"/>
    <w:rsid w:val="007F68DC"/>
    <w:rsid w:val="007F7790"/>
    <w:rsid w:val="007F7D35"/>
    <w:rsid w:val="007F7D4F"/>
    <w:rsid w:val="008010A7"/>
    <w:rsid w:val="00805A58"/>
    <w:rsid w:val="008128B2"/>
    <w:rsid w:val="008212B6"/>
    <w:rsid w:val="0082476D"/>
    <w:rsid w:val="00824F96"/>
    <w:rsid w:val="00830A74"/>
    <w:rsid w:val="0083243F"/>
    <w:rsid w:val="00845EBF"/>
    <w:rsid w:val="00846E85"/>
    <w:rsid w:val="00850E8B"/>
    <w:rsid w:val="00856A1D"/>
    <w:rsid w:val="008641FA"/>
    <w:rsid w:val="008660E6"/>
    <w:rsid w:val="00866381"/>
    <w:rsid w:val="00876628"/>
    <w:rsid w:val="00877E49"/>
    <w:rsid w:val="008950F1"/>
    <w:rsid w:val="008A4E43"/>
    <w:rsid w:val="008A4E7E"/>
    <w:rsid w:val="008A5234"/>
    <w:rsid w:val="008B2E10"/>
    <w:rsid w:val="008B4C46"/>
    <w:rsid w:val="008C0773"/>
    <w:rsid w:val="008C15D1"/>
    <w:rsid w:val="008C1C22"/>
    <w:rsid w:val="008C6914"/>
    <w:rsid w:val="008E0389"/>
    <w:rsid w:val="008E24B1"/>
    <w:rsid w:val="009012C8"/>
    <w:rsid w:val="00912EB0"/>
    <w:rsid w:val="009159AB"/>
    <w:rsid w:val="00917CD6"/>
    <w:rsid w:val="00921955"/>
    <w:rsid w:val="00922AEE"/>
    <w:rsid w:val="0092716C"/>
    <w:rsid w:val="009305B2"/>
    <w:rsid w:val="00936813"/>
    <w:rsid w:val="009474DE"/>
    <w:rsid w:val="00954F49"/>
    <w:rsid w:val="009575BF"/>
    <w:rsid w:val="00971A74"/>
    <w:rsid w:val="00972A1A"/>
    <w:rsid w:val="0097573C"/>
    <w:rsid w:val="0097590F"/>
    <w:rsid w:val="00983F81"/>
    <w:rsid w:val="009A1189"/>
    <w:rsid w:val="009A119B"/>
    <w:rsid w:val="009B5F7F"/>
    <w:rsid w:val="009D0D5A"/>
    <w:rsid w:val="009D2BD4"/>
    <w:rsid w:val="009D4C6D"/>
    <w:rsid w:val="009D5C86"/>
    <w:rsid w:val="009D5D81"/>
    <w:rsid w:val="009D6EF9"/>
    <w:rsid w:val="009F6EFC"/>
    <w:rsid w:val="00A04275"/>
    <w:rsid w:val="00A04AE3"/>
    <w:rsid w:val="00A14688"/>
    <w:rsid w:val="00A16A91"/>
    <w:rsid w:val="00A218B4"/>
    <w:rsid w:val="00A22BE6"/>
    <w:rsid w:val="00A230C9"/>
    <w:rsid w:val="00A32770"/>
    <w:rsid w:val="00A32A41"/>
    <w:rsid w:val="00A501C3"/>
    <w:rsid w:val="00A5194B"/>
    <w:rsid w:val="00A56D3B"/>
    <w:rsid w:val="00A57DA2"/>
    <w:rsid w:val="00A6061E"/>
    <w:rsid w:val="00A6450D"/>
    <w:rsid w:val="00A64644"/>
    <w:rsid w:val="00A666C7"/>
    <w:rsid w:val="00A67FFD"/>
    <w:rsid w:val="00A71BAC"/>
    <w:rsid w:val="00A72065"/>
    <w:rsid w:val="00A76BF8"/>
    <w:rsid w:val="00A95E85"/>
    <w:rsid w:val="00A9760F"/>
    <w:rsid w:val="00AA1C53"/>
    <w:rsid w:val="00AB08BD"/>
    <w:rsid w:val="00AC2A62"/>
    <w:rsid w:val="00AC5AA0"/>
    <w:rsid w:val="00AC7945"/>
    <w:rsid w:val="00AD29CF"/>
    <w:rsid w:val="00AD2A48"/>
    <w:rsid w:val="00AE0D65"/>
    <w:rsid w:val="00AE136C"/>
    <w:rsid w:val="00AE6A0A"/>
    <w:rsid w:val="00AE7854"/>
    <w:rsid w:val="00AF1F7D"/>
    <w:rsid w:val="00AF4D62"/>
    <w:rsid w:val="00B05B7F"/>
    <w:rsid w:val="00B116B0"/>
    <w:rsid w:val="00B131DC"/>
    <w:rsid w:val="00B16834"/>
    <w:rsid w:val="00B200DA"/>
    <w:rsid w:val="00B205C7"/>
    <w:rsid w:val="00B271BD"/>
    <w:rsid w:val="00B30C0A"/>
    <w:rsid w:val="00B344B3"/>
    <w:rsid w:val="00B36708"/>
    <w:rsid w:val="00B447C1"/>
    <w:rsid w:val="00B45198"/>
    <w:rsid w:val="00B4578D"/>
    <w:rsid w:val="00B45FAA"/>
    <w:rsid w:val="00B47A50"/>
    <w:rsid w:val="00B536D5"/>
    <w:rsid w:val="00B56F1B"/>
    <w:rsid w:val="00B57ACB"/>
    <w:rsid w:val="00B61D7A"/>
    <w:rsid w:val="00B66054"/>
    <w:rsid w:val="00B725F5"/>
    <w:rsid w:val="00B8085F"/>
    <w:rsid w:val="00B81136"/>
    <w:rsid w:val="00B837C4"/>
    <w:rsid w:val="00B86E88"/>
    <w:rsid w:val="00B91F18"/>
    <w:rsid w:val="00BA3513"/>
    <w:rsid w:val="00BA3F88"/>
    <w:rsid w:val="00BA40FF"/>
    <w:rsid w:val="00BA5170"/>
    <w:rsid w:val="00BD0793"/>
    <w:rsid w:val="00BD2076"/>
    <w:rsid w:val="00BD4C82"/>
    <w:rsid w:val="00BE2BD3"/>
    <w:rsid w:val="00BE399A"/>
    <w:rsid w:val="00BF185A"/>
    <w:rsid w:val="00BF1B7D"/>
    <w:rsid w:val="00BF2A48"/>
    <w:rsid w:val="00C0057A"/>
    <w:rsid w:val="00C10577"/>
    <w:rsid w:val="00C1410D"/>
    <w:rsid w:val="00C175B4"/>
    <w:rsid w:val="00C20E90"/>
    <w:rsid w:val="00C23834"/>
    <w:rsid w:val="00C256B9"/>
    <w:rsid w:val="00C346ED"/>
    <w:rsid w:val="00C3607B"/>
    <w:rsid w:val="00C45AFC"/>
    <w:rsid w:val="00C54819"/>
    <w:rsid w:val="00C61657"/>
    <w:rsid w:val="00C7309B"/>
    <w:rsid w:val="00C73560"/>
    <w:rsid w:val="00C74C87"/>
    <w:rsid w:val="00C74FB8"/>
    <w:rsid w:val="00C7776A"/>
    <w:rsid w:val="00C90047"/>
    <w:rsid w:val="00C92441"/>
    <w:rsid w:val="00C9626D"/>
    <w:rsid w:val="00CA0650"/>
    <w:rsid w:val="00CA0B3A"/>
    <w:rsid w:val="00CC655A"/>
    <w:rsid w:val="00CC7269"/>
    <w:rsid w:val="00CD02CA"/>
    <w:rsid w:val="00CE6048"/>
    <w:rsid w:val="00CE6619"/>
    <w:rsid w:val="00CF1758"/>
    <w:rsid w:val="00CF38A5"/>
    <w:rsid w:val="00D01876"/>
    <w:rsid w:val="00D206DC"/>
    <w:rsid w:val="00D233DA"/>
    <w:rsid w:val="00D23589"/>
    <w:rsid w:val="00D23ADA"/>
    <w:rsid w:val="00D25E1B"/>
    <w:rsid w:val="00D2644B"/>
    <w:rsid w:val="00D3032C"/>
    <w:rsid w:val="00D318AF"/>
    <w:rsid w:val="00D33A1D"/>
    <w:rsid w:val="00D351FC"/>
    <w:rsid w:val="00D41E32"/>
    <w:rsid w:val="00D50901"/>
    <w:rsid w:val="00D54E0C"/>
    <w:rsid w:val="00D54F4E"/>
    <w:rsid w:val="00D63252"/>
    <w:rsid w:val="00D66E75"/>
    <w:rsid w:val="00D7435A"/>
    <w:rsid w:val="00D811E0"/>
    <w:rsid w:val="00D82C3D"/>
    <w:rsid w:val="00D85F80"/>
    <w:rsid w:val="00D8674F"/>
    <w:rsid w:val="00DA0F4E"/>
    <w:rsid w:val="00DB095F"/>
    <w:rsid w:val="00DB4EA1"/>
    <w:rsid w:val="00DB7CED"/>
    <w:rsid w:val="00DC5FD3"/>
    <w:rsid w:val="00DC7E91"/>
    <w:rsid w:val="00DD387D"/>
    <w:rsid w:val="00DD546F"/>
    <w:rsid w:val="00DD6D86"/>
    <w:rsid w:val="00DE2846"/>
    <w:rsid w:val="00DE2B51"/>
    <w:rsid w:val="00DF707B"/>
    <w:rsid w:val="00E0268F"/>
    <w:rsid w:val="00E1009A"/>
    <w:rsid w:val="00E10386"/>
    <w:rsid w:val="00E10BC1"/>
    <w:rsid w:val="00E116C6"/>
    <w:rsid w:val="00E14E04"/>
    <w:rsid w:val="00E16153"/>
    <w:rsid w:val="00E1671C"/>
    <w:rsid w:val="00E16A73"/>
    <w:rsid w:val="00E20B4F"/>
    <w:rsid w:val="00E2252F"/>
    <w:rsid w:val="00E258D1"/>
    <w:rsid w:val="00E271B7"/>
    <w:rsid w:val="00E303AC"/>
    <w:rsid w:val="00E31768"/>
    <w:rsid w:val="00E3277E"/>
    <w:rsid w:val="00E3340D"/>
    <w:rsid w:val="00E342A3"/>
    <w:rsid w:val="00E443E3"/>
    <w:rsid w:val="00E46451"/>
    <w:rsid w:val="00E4651C"/>
    <w:rsid w:val="00E47A9A"/>
    <w:rsid w:val="00E5387E"/>
    <w:rsid w:val="00E5788C"/>
    <w:rsid w:val="00E62440"/>
    <w:rsid w:val="00E70F13"/>
    <w:rsid w:val="00E756B4"/>
    <w:rsid w:val="00E76E57"/>
    <w:rsid w:val="00E76FBA"/>
    <w:rsid w:val="00E77B1F"/>
    <w:rsid w:val="00E80204"/>
    <w:rsid w:val="00E806FF"/>
    <w:rsid w:val="00E81AA0"/>
    <w:rsid w:val="00E81B67"/>
    <w:rsid w:val="00E8319A"/>
    <w:rsid w:val="00E90123"/>
    <w:rsid w:val="00E9467A"/>
    <w:rsid w:val="00E96B35"/>
    <w:rsid w:val="00EB584A"/>
    <w:rsid w:val="00EC334D"/>
    <w:rsid w:val="00EC7E8B"/>
    <w:rsid w:val="00ED5BF9"/>
    <w:rsid w:val="00EE5933"/>
    <w:rsid w:val="00EF1EFE"/>
    <w:rsid w:val="00EF33A1"/>
    <w:rsid w:val="00EF724A"/>
    <w:rsid w:val="00F0161F"/>
    <w:rsid w:val="00F04A59"/>
    <w:rsid w:val="00F110A3"/>
    <w:rsid w:val="00F16191"/>
    <w:rsid w:val="00F167F9"/>
    <w:rsid w:val="00F22737"/>
    <w:rsid w:val="00F244A2"/>
    <w:rsid w:val="00F249B8"/>
    <w:rsid w:val="00F26ED4"/>
    <w:rsid w:val="00F46111"/>
    <w:rsid w:val="00F478A5"/>
    <w:rsid w:val="00F47BDA"/>
    <w:rsid w:val="00F52913"/>
    <w:rsid w:val="00F53282"/>
    <w:rsid w:val="00F53F8C"/>
    <w:rsid w:val="00F56736"/>
    <w:rsid w:val="00F57FD0"/>
    <w:rsid w:val="00F645E6"/>
    <w:rsid w:val="00F6592F"/>
    <w:rsid w:val="00F77853"/>
    <w:rsid w:val="00F84444"/>
    <w:rsid w:val="00F8585E"/>
    <w:rsid w:val="00F865C4"/>
    <w:rsid w:val="00F86DBA"/>
    <w:rsid w:val="00F87722"/>
    <w:rsid w:val="00F907FC"/>
    <w:rsid w:val="00F90C56"/>
    <w:rsid w:val="00F94DA4"/>
    <w:rsid w:val="00FA76C8"/>
    <w:rsid w:val="00FB051A"/>
    <w:rsid w:val="00FB3AA8"/>
    <w:rsid w:val="00FD740B"/>
    <w:rsid w:val="00FE1ABD"/>
    <w:rsid w:val="00FE1BBA"/>
    <w:rsid w:val="00FE2153"/>
    <w:rsid w:val="00FE3A3C"/>
    <w:rsid w:val="00FE651E"/>
    <w:rsid w:val="00FE7175"/>
    <w:rsid w:val="00FF025F"/>
    <w:rsid w:val="00FF1E94"/>
    <w:rsid w:val="00FF54B9"/>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5E94E4"/>
  <w15:docId w15:val="{77E7B4D9-3BD0-4219-878A-446E95F0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50"/>
    <w:pPr>
      <w:spacing w:after="180" w:line="264" w:lineRule="auto"/>
    </w:pPr>
    <w:rPr>
      <w:rFonts w:eastAsiaTheme="minorEastAsia"/>
      <w:sz w:val="23"/>
      <w:szCs w:val="23"/>
      <w:lang w:val="fr-FR"/>
    </w:rPr>
  </w:style>
  <w:style w:type="paragraph" w:styleId="Titre1">
    <w:name w:val="heading 1"/>
    <w:basedOn w:val="Normal"/>
    <w:next w:val="Normal"/>
    <w:link w:val="Titre1Car"/>
    <w:uiPriority w:val="9"/>
    <w:semiHidden/>
    <w:unhideWhenUsed/>
    <w:rsid w:val="002C4ED2"/>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Titre2">
    <w:name w:val="heading 2"/>
    <w:basedOn w:val="Normal"/>
    <w:next w:val="Normal"/>
    <w:link w:val="Titre2Car"/>
    <w:uiPriority w:val="9"/>
    <w:semiHidden/>
    <w:unhideWhenUsed/>
    <w:rsid w:val="002C4ED2"/>
    <w:pPr>
      <w:spacing w:before="240" w:after="80"/>
      <w:outlineLvl w:val="1"/>
    </w:pPr>
    <w:rPr>
      <w:b/>
      <w:bCs/>
      <w:color w:val="94B6D2" w:themeColor="accent1"/>
      <w:spacing w:val="20"/>
      <w:sz w:val="28"/>
      <w:szCs w:val="28"/>
    </w:rPr>
  </w:style>
  <w:style w:type="paragraph" w:styleId="Titre3">
    <w:name w:val="heading 3"/>
    <w:basedOn w:val="Normal"/>
    <w:next w:val="Normal"/>
    <w:link w:val="Titre3Car"/>
    <w:uiPriority w:val="9"/>
    <w:semiHidden/>
    <w:unhideWhenUsed/>
    <w:qFormat/>
    <w:rsid w:val="002C4ED2"/>
    <w:pPr>
      <w:spacing w:before="240" w:after="60"/>
      <w:outlineLvl w:val="2"/>
    </w:pPr>
    <w:rPr>
      <w:b/>
      <w:bCs/>
      <w:color w:val="000000" w:themeColor="text1"/>
      <w:spacing w:val="10"/>
    </w:rPr>
  </w:style>
  <w:style w:type="paragraph" w:styleId="Titre4">
    <w:name w:val="heading 4"/>
    <w:basedOn w:val="Normal"/>
    <w:next w:val="Normal"/>
    <w:link w:val="Titre4Car"/>
    <w:uiPriority w:val="9"/>
    <w:semiHidden/>
    <w:unhideWhenUsed/>
    <w:qFormat/>
    <w:rsid w:val="002C4ED2"/>
    <w:pPr>
      <w:spacing w:before="240" w:after="0"/>
      <w:outlineLvl w:val="3"/>
    </w:pPr>
    <w:rPr>
      <w:caps/>
      <w:spacing w:val="14"/>
      <w:sz w:val="22"/>
      <w:szCs w:val="22"/>
    </w:rPr>
  </w:style>
  <w:style w:type="paragraph" w:styleId="Titre5">
    <w:name w:val="heading 5"/>
    <w:basedOn w:val="Normal"/>
    <w:next w:val="Normal"/>
    <w:link w:val="Titre5Car"/>
    <w:uiPriority w:val="9"/>
    <w:semiHidden/>
    <w:unhideWhenUsed/>
    <w:qFormat/>
    <w:rsid w:val="002C4ED2"/>
    <w:pPr>
      <w:spacing w:before="200" w:after="0"/>
      <w:outlineLvl w:val="4"/>
    </w:pPr>
    <w:rPr>
      <w:b/>
      <w:bCs/>
      <w:color w:val="775F55" w:themeColor="text2"/>
      <w:spacing w:val="10"/>
    </w:rPr>
  </w:style>
  <w:style w:type="paragraph" w:styleId="Titre6">
    <w:name w:val="heading 6"/>
    <w:basedOn w:val="Normal"/>
    <w:next w:val="Normal"/>
    <w:link w:val="Titre6Car"/>
    <w:uiPriority w:val="9"/>
    <w:semiHidden/>
    <w:unhideWhenUsed/>
    <w:qFormat/>
    <w:rsid w:val="002C4ED2"/>
    <w:pPr>
      <w:spacing w:after="0"/>
      <w:outlineLvl w:val="5"/>
    </w:pPr>
    <w:rPr>
      <w:b/>
      <w:bCs/>
      <w:color w:val="DD8047" w:themeColor="accent2"/>
      <w:spacing w:val="10"/>
    </w:rPr>
  </w:style>
  <w:style w:type="paragraph" w:styleId="Titre7">
    <w:name w:val="heading 7"/>
    <w:basedOn w:val="Normal"/>
    <w:next w:val="Normal"/>
    <w:link w:val="Titre7Car"/>
    <w:uiPriority w:val="9"/>
    <w:semiHidden/>
    <w:unhideWhenUsed/>
    <w:qFormat/>
    <w:rsid w:val="002C4ED2"/>
    <w:pPr>
      <w:spacing w:after="0"/>
      <w:outlineLvl w:val="6"/>
    </w:pPr>
    <w:rPr>
      <w:smallCaps/>
      <w:color w:val="000000" w:themeColor="text1"/>
      <w:spacing w:val="10"/>
    </w:rPr>
  </w:style>
  <w:style w:type="paragraph" w:styleId="Titre8">
    <w:name w:val="heading 8"/>
    <w:basedOn w:val="Normal"/>
    <w:next w:val="Normal"/>
    <w:link w:val="Titre8Car"/>
    <w:uiPriority w:val="9"/>
    <w:semiHidden/>
    <w:unhideWhenUsed/>
    <w:qFormat/>
    <w:rsid w:val="002C4ED2"/>
    <w:pPr>
      <w:spacing w:after="0"/>
      <w:outlineLvl w:val="7"/>
    </w:pPr>
    <w:rPr>
      <w:b/>
      <w:bCs/>
      <w:i/>
      <w:iCs/>
      <w:color w:val="94B6D2" w:themeColor="accent1"/>
      <w:spacing w:val="10"/>
      <w:sz w:val="24"/>
      <w:szCs w:val="24"/>
    </w:rPr>
  </w:style>
  <w:style w:type="paragraph" w:styleId="Titre9">
    <w:name w:val="heading 9"/>
    <w:basedOn w:val="Normal"/>
    <w:next w:val="Normal"/>
    <w:link w:val="Titre9Car"/>
    <w:uiPriority w:val="9"/>
    <w:semiHidden/>
    <w:unhideWhenUsed/>
    <w:qFormat/>
    <w:rsid w:val="002C4ED2"/>
    <w:pPr>
      <w:spacing w:after="0"/>
      <w:outlineLvl w:val="8"/>
    </w:pPr>
    <w:rPr>
      <w:b/>
      <w:bCs/>
      <w:caps/>
      <w:color w:val="A5AB81" w:themeColor="accent3"/>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2C4ED2"/>
    <w:pPr>
      <w:spacing w:after="0" w:line="240" w:lineRule="auto"/>
    </w:pPr>
    <w:rPr>
      <w:rFonts w:eastAsiaTheme="minorEastAsia"/>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lutations">
    <w:name w:val="Salutation"/>
    <w:basedOn w:val="Normal"/>
    <w:next w:val="Normal"/>
    <w:link w:val="SalutationsCar"/>
    <w:uiPriority w:val="6"/>
    <w:unhideWhenUsed/>
    <w:qFormat/>
    <w:rsid w:val="002C4ED2"/>
    <w:pPr>
      <w:spacing w:before="400" w:after="320" w:line="240" w:lineRule="auto"/>
    </w:pPr>
    <w:rPr>
      <w:b/>
      <w:bCs/>
    </w:rPr>
  </w:style>
  <w:style w:type="character" w:customStyle="1" w:styleId="SalutationsCar">
    <w:name w:val="Salutations Car"/>
    <w:basedOn w:val="Policepardfaut"/>
    <w:link w:val="Salutations"/>
    <w:uiPriority w:val="6"/>
    <w:rsid w:val="002C4ED2"/>
    <w:rPr>
      <w:b/>
      <w:bCs/>
      <w:sz w:val="23"/>
    </w:rPr>
  </w:style>
  <w:style w:type="paragraph" w:customStyle="1" w:styleId="Adressedelexpditeur">
    <w:name w:val="Adresse de l'expéditeur"/>
    <w:basedOn w:val="Sansinterligne"/>
    <w:uiPriority w:val="3"/>
    <w:qFormat/>
    <w:rsid w:val="002C4ED2"/>
    <w:pPr>
      <w:spacing w:after="200"/>
    </w:pPr>
    <w:rPr>
      <w:color w:val="775F55" w:themeColor="text2"/>
    </w:rPr>
  </w:style>
  <w:style w:type="paragraph" w:customStyle="1" w:styleId="Adressedudestinataire">
    <w:name w:val="Adresse du destinataire"/>
    <w:basedOn w:val="Sansinterligne"/>
    <w:uiPriority w:val="4"/>
    <w:qFormat/>
    <w:rsid w:val="002C4ED2"/>
    <w:pPr>
      <w:spacing w:before="240"/>
      <w:contextualSpacing/>
    </w:pPr>
    <w:rPr>
      <w:color w:val="775F55" w:themeColor="text2"/>
    </w:rPr>
  </w:style>
  <w:style w:type="character" w:styleId="Textedelespacerserv">
    <w:name w:val="Placeholder Text"/>
    <w:basedOn w:val="Policepardfaut"/>
    <w:uiPriority w:val="99"/>
    <w:semiHidden/>
    <w:rsid w:val="002C4ED2"/>
    <w:rPr>
      <w:color w:val="808080"/>
    </w:rPr>
  </w:style>
  <w:style w:type="paragraph" w:styleId="Date">
    <w:name w:val="Date"/>
    <w:basedOn w:val="Sansinterligne"/>
    <w:next w:val="Normal"/>
    <w:link w:val="DateCar"/>
    <w:uiPriority w:val="99"/>
    <w:unhideWhenUsed/>
    <w:rsid w:val="002C4ED2"/>
    <w:pPr>
      <w:framePr w:wrap="around" w:hAnchor="page" w:xAlign="center" w:yAlign="top"/>
      <w:contextualSpacing/>
      <w:suppressOverlap/>
      <w:jc w:val="center"/>
    </w:pPr>
    <w:rPr>
      <w:b/>
      <w:bCs/>
      <w:color w:val="FFFFFF" w:themeColor="background1"/>
    </w:rPr>
  </w:style>
  <w:style w:type="character" w:customStyle="1" w:styleId="DateCar">
    <w:name w:val="Date Car"/>
    <w:basedOn w:val="Policepardfaut"/>
    <w:link w:val="Date"/>
    <w:uiPriority w:val="99"/>
    <w:rsid w:val="002C4ED2"/>
    <w:rPr>
      <w:rFonts w:eastAsiaTheme="minorEastAsia"/>
      <w:b/>
      <w:bCs/>
      <w:color w:val="FFFFFF" w:themeColor="background1"/>
      <w:sz w:val="23"/>
      <w:szCs w:val="23"/>
      <w:lang w:val="fr-FR"/>
    </w:rPr>
  </w:style>
  <w:style w:type="paragraph" w:styleId="Sansinterligne">
    <w:name w:val="No Spacing"/>
    <w:basedOn w:val="Normal"/>
    <w:uiPriority w:val="1"/>
    <w:qFormat/>
    <w:rsid w:val="002C4ED2"/>
    <w:pPr>
      <w:spacing w:after="0" w:line="240" w:lineRule="auto"/>
    </w:pPr>
  </w:style>
  <w:style w:type="paragraph" w:styleId="Textedebulles">
    <w:name w:val="Balloon Text"/>
    <w:basedOn w:val="Normal"/>
    <w:link w:val="TextedebullesCar"/>
    <w:uiPriority w:val="99"/>
    <w:semiHidden/>
    <w:unhideWhenUsed/>
    <w:rsid w:val="002C4ED2"/>
    <w:rPr>
      <w:rFonts w:hAnsi="Tahoma"/>
      <w:sz w:val="16"/>
      <w:szCs w:val="16"/>
    </w:rPr>
  </w:style>
  <w:style w:type="character" w:customStyle="1" w:styleId="TextedebullesCar">
    <w:name w:val="Texte de bulles Car"/>
    <w:basedOn w:val="Policepardfaut"/>
    <w:link w:val="Textedebulles"/>
    <w:uiPriority w:val="99"/>
    <w:semiHidden/>
    <w:rsid w:val="002C4ED2"/>
    <w:rPr>
      <w:rFonts w:eastAsiaTheme="minorEastAsia" w:hAnsi="Tahoma"/>
      <w:sz w:val="16"/>
      <w:szCs w:val="16"/>
      <w:lang w:val="fr-FR"/>
    </w:rPr>
  </w:style>
  <w:style w:type="paragraph" w:styleId="Normalcentr">
    <w:name w:val="Block Text"/>
    <w:aliases w:val="Quote"/>
    <w:uiPriority w:val="40"/>
    <w:rsid w:val="002C4ED2"/>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heme="minorEastAsia"/>
      <w:color w:val="7F7F7F" w:themeColor="background1" w:themeShade="7F"/>
      <w:sz w:val="28"/>
      <w:szCs w:val="28"/>
      <w:lang w:val="fr-FR"/>
    </w:rPr>
  </w:style>
  <w:style w:type="character" w:styleId="Titredulivre">
    <w:name w:val="Book Title"/>
    <w:basedOn w:val="Policepardfaut"/>
    <w:uiPriority w:val="33"/>
    <w:qFormat/>
    <w:rsid w:val="002C4ED2"/>
    <w:rPr>
      <w:rFonts w:asciiTheme="minorHAnsi" w:eastAsiaTheme="minorEastAsia" w:hAnsiTheme="minorHAnsi" w:cstheme="minorBidi"/>
      <w:bCs w:val="0"/>
      <w:i/>
      <w:iCs/>
      <w:color w:val="775F55" w:themeColor="text2"/>
      <w:sz w:val="23"/>
      <w:szCs w:val="23"/>
      <w:lang w:val="fr-FR"/>
    </w:rPr>
  </w:style>
  <w:style w:type="paragraph" w:styleId="Lgende">
    <w:name w:val="caption"/>
    <w:basedOn w:val="Normal"/>
    <w:next w:val="Normal"/>
    <w:uiPriority w:val="35"/>
    <w:unhideWhenUsed/>
    <w:rsid w:val="002C4ED2"/>
    <w:rPr>
      <w:b/>
      <w:bCs/>
      <w:caps/>
      <w:sz w:val="16"/>
      <w:szCs w:val="16"/>
    </w:rPr>
  </w:style>
  <w:style w:type="paragraph" w:styleId="Formuledepolitesse">
    <w:name w:val="Closing"/>
    <w:basedOn w:val="Normal"/>
    <w:link w:val="FormuledepolitesseCar"/>
    <w:uiPriority w:val="7"/>
    <w:unhideWhenUsed/>
    <w:qFormat/>
    <w:rsid w:val="002C4ED2"/>
    <w:pPr>
      <w:spacing w:before="960" w:after="960"/>
      <w:contextualSpacing/>
    </w:pPr>
  </w:style>
  <w:style w:type="character" w:customStyle="1" w:styleId="FormuledepolitesseCar">
    <w:name w:val="Formule de politesse Car"/>
    <w:basedOn w:val="Policepardfaut"/>
    <w:link w:val="Formuledepolitesse"/>
    <w:uiPriority w:val="7"/>
    <w:rsid w:val="002C4ED2"/>
    <w:rPr>
      <w:rFonts w:eastAsiaTheme="minorEastAsia"/>
      <w:sz w:val="23"/>
      <w:szCs w:val="23"/>
      <w:lang w:val="fr-FR"/>
    </w:rPr>
  </w:style>
  <w:style w:type="character" w:styleId="Accentuation">
    <w:name w:val="Emphasis"/>
    <w:uiPriority w:val="20"/>
    <w:qFormat/>
    <w:rsid w:val="002C4ED2"/>
    <w:rPr>
      <w:rFonts w:asciiTheme="minorHAnsi" w:eastAsiaTheme="minorEastAsia" w:hAnsiTheme="minorHAnsi" w:cstheme="minorBidi"/>
      <w:b/>
      <w:bCs/>
      <w:i/>
      <w:iCs/>
      <w:color w:val="775F55" w:themeColor="text2"/>
      <w:spacing w:val="10"/>
      <w:sz w:val="23"/>
      <w:szCs w:val="23"/>
      <w:lang w:val="fr-FR"/>
    </w:rPr>
  </w:style>
  <w:style w:type="paragraph" w:styleId="Pieddepage">
    <w:name w:val="footer"/>
    <w:basedOn w:val="Normal"/>
    <w:link w:val="PieddepageCar"/>
    <w:uiPriority w:val="99"/>
    <w:unhideWhenUsed/>
    <w:rsid w:val="002C4ED2"/>
    <w:pPr>
      <w:tabs>
        <w:tab w:val="center" w:pos="4320"/>
        <w:tab w:val="right" w:pos="8640"/>
      </w:tabs>
    </w:pPr>
  </w:style>
  <w:style w:type="character" w:customStyle="1" w:styleId="PieddepageCar">
    <w:name w:val="Pied de page Car"/>
    <w:basedOn w:val="Policepardfaut"/>
    <w:link w:val="Pieddepage"/>
    <w:uiPriority w:val="99"/>
    <w:rsid w:val="002C4ED2"/>
    <w:rPr>
      <w:sz w:val="23"/>
    </w:rPr>
  </w:style>
  <w:style w:type="paragraph" w:styleId="En-tte">
    <w:name w:val="header"/>
    <w:basedOn w:val="Normal"/>
    <w:link w:val="En-tteCar"/>
    <w:uiPriority w:val="99"/>
    <w:unhideWhenUsed/>
    <w:rsid w:val="002C4ED2"/>
    <w:pPr>
      <w:tabs>
        <w:tab w:val="center" w:pos="4320"/>
        <w:tab w:val="right" w:pos="8640"/>
      </w:tabs>
    </w:pPr>
  </w:style>
  <w:style w:type="character" w:customStyle="1" w:styleId="En-tteCar">
    <w:name w:val="En-tête Car"/>
    <w:basedOn w:val="Policepardfaut"/>
    <w:link w:val="En-tte"/>
    <w:uiPriority w:val="99"/>
    <w:rsid w:val="002C4ED2"/>
    <w:rPr>
      <w:sz w:val="23"/>
    </w:rPr>
  </w:style>
  <w:style w:type="character" w:customStyle="1" w:styleId="Titre1Car">
    <w:name w:val="Titre 1 Car"/>
    <w:basedOn w:val="Policepardfaut"/>
    <w:link w:val="Titre1"/>
    <w:uiPriority w:val="9"/>
    <w:semiHidden/>
    <w:rsid w:val="002C4ED2"/>
    <w:rPr>
      <w:rFonts w:asciiTheme="majorHAnsi" w:eastAsiaTheme="majorEastAsia" w:hAnsiTheme="majorHAnsi" w:cstheme="majorBidi"/>
      <w:caps/>
      <w:color w:val="775F55" w:themeColor="text2"/>
      <w:sz w:val="32"/>
      <w:szCs w:val="32"/>
    </w:rPr>
  </w:style>
  <w:style w:type="character" w:customStyle="1" w:styleId="Titre2Car">
    <w:name w:val="Titre 2 Car"/>
    <w:basedOn w:val="Policepardfaut"/>
    <w:link w:val="Titre2"/>
    <w:uiPriority w:val="9"/>
    <w:semiHidden/>
    <w:rsid w:val="002C4ED2"/>
    <w:rPr>
      <w:b/>
      <w:bCs/>
      <w:color w:val="94B6D2" w:themeColor="accent1"/>
      <w:spacing w:val="20"/>
      <w:sz w:val="28"/>
      <w:szCs w:val="28"/>
    </w:rPr>
  </w:style>
  <w:style w:type="character" w:customStyle="1" w:styleId="Titre3Car">
    <w:name w:val="Titre 3 Car"/>
    <w:basedOn w:val="Policepardfaut"/>
    <w:link w:val="Titre3"/>
    <w:uiPriority w:val="9"/>
    <w:semiHidden/>
    <w:rsid w:val="002C4ED2"/>
    <w:rPr>
      <w:b/>
      <w:bCs/>
      <w:color w:val="000000" w:themeColor="text1"/>
      <w:spacing w:val="10"/>
      <w:sz w:val="23"/>
    </w:rPr>
  </w:style>
  <w:style w:type="character" w:customStyle="1" w:styleId="Titre4Car">
    <w:name w:val="Titre 4 Car"/>
    <w:basedOn w:val="Policepardfaut"/>
    <w:link w:val="Titre4"/>
    <w:uiPriority w:val="9"/>
    <w:semiHidden/>
    <w:rsid w:val="002C4ED2"/>
    <w:rPr>
      <w:caps/>
      <w:spacing w:val="14"/>
    </w:rPr>
  </w:style>
  <w:style w:type="character" w:customStyle="1" w:styleId="Titre5Car">
    <w:name w:val="Titre 5 Car"/>
    <w:basedOn w:val="Policepardfaut"/>
    <w:link w:val="Titre5"/>
    <w:uiPriority w:val="9"/>
    <w:semiHidden/>
    <w:rsid w:val="002C4ED2"/>
    <w:rPr>
      <w:b/>
      <w:bCs/>
      <w:color w:val="775F55" w:themeColor="text2"/>
      <w:spacing w:val="10"/>
      <w:sz w:val="23"/>
    </w:rPr>
  </w:style>
  <w:style w:type="character" w:customStyle="1" w:styleId="Titre6Car">
    <w:name w:val="Titre 6 Car"/>
    <w:basedOn w:val="Policepardfaut"/>
    <w:link w:val="Titre6"/>
    <w:uiPriority w:val="9"/>
    <w:semiHidden/>
    <w:rsid w:val="002C4ED2"/>
    <w:rPr>
      <w:b/>
      <w:bCs/>
      <w:color w:val="DD8047" w:themeColor="accent2"/>
      <w:spacing w:val="10"/>
      <w:sz w:val="23"/>
    </w:rPr>
  </w:style>
  <w:style w:type="character" w:customStyle="1" w:styleId="Titre7Car">
    <w:name w:val="Titre 7 Car"/>
    <w:basedOn w:val="Policepardfaut"/>
    <w:link w:val="Titre7"/>
    <w:uiPriority w:val="9"/>
    <w:semiHidden/>
    <w:rsid w:val="002C4ED2"/>
    <w:rPr>
      <w:smallCaps/>
      <w:color w:val="000000" w:themeColor="text1"/>
      <w:spacing w:val="10"/>
      <w:sz w:val="23"/>
    </w:rPr>
  </w:style>
  <w:style w:type="character" w:customStyle="1" w:styleId="Titre8Car">
    <w:name w:val="Titre 8 Car"/>
    <w:basedOn w:val="Policepardfaut"/>
    <w:link w:val="Titre8"/>
    <w:uiPriority w:val="9"/>
    <w:semiHidden/>
    <w:rsid w:val="002C4ED2"/>
    <w:rPr>
      <w:b/>
      <w:bCs/>
      <w:i/>
      <w:iCs/>
      <w:color w:val="94B6D2" w:themeColor="accent1"/>
      <w:spacing w:val="10"/>
      <w:sz w:val="24"/>
      <w:szCs w:val="24"/>
    </w:rPr>
  </w:style>
  <w:style w:type="character" w:customStyle="1" w:styleId="Titre9Car">
    <w:name w:val="Titre 9 Car"/>
    <w:basedOn w:val="Policepardfaut"/>
    <w:link w:val="Titre9"/>
    <w:uiPriority w:val="9"/>
    <w:semiHidden/>
    <w:rsid w:val="002C4ED2"/>
    <w:rPr>
      <w:b/>
      <w:bCs/>
      <w:caps/>
      <w:color w:val="A5AB81" w:themeColor="accent3"/>
      <w:spacing w:val="40"/>
      <w:sz w:val="20"/>
      <w:szCs w:val="20"/>
    </w:rPr>
  </w:style>
  <w:style w:type="character" w:styleId="Lienhypertexte">
    <w:name w:val="Hyperlink"/>
    <w:basedOn w:val="Policepardfaut"/>
    <w:uiPriority w:val="99"/>
    <w:semiHidden/>
    <w:unhideWhenUsed/>
    <w:rsid w:val="002C4ED2"/>
    <w:rPr>
      <w:color w:val="F7B615" w:themeColor="hyperlink"/>
      <w:u w:val="single"/>
    </w:rPr>
  </w:style>
  <w:style w:type="character" w:styleId="Accentuationintense">
    <w:name w:val="Intense Emphasis"/>
    <w:basedOn w:val="Policepardfaut"/>
    <w:uiPriority w:val="21"/>
    <w:qFormat/>
    <w:rsid w:val="002C4ED2"/>
    <w:rPr>
      <w:rFonts w:asciiTheme="minorHAnsi" w:hAnsiTheme="minorHAnsi"/>
      <w:b/>
      <w:bCs/>
      <w:dstrike w:val="0"/>
      <w:color w:val="DD8047" w:themeColor="accent2"/>
      <w:spacing w:val="10"/>
      <w:w w:val="100"/>
      <w:kern w:val="0"/>
      <w:position w:val="0"/>
      <w:sz w:val="23"/>
      <w:vertAlign w:val="baseline"/>
    </w:rPr>
  </w:style>
  <w:style w:type="paragraph" w:styleId="Citationintense">
    <w:name w:val="Intense Quote"/>
    <w:basedOn w:val="Normal"/>
    <w:link w:val="CitationintenseCar"/>
    <w:uiPriority w:val="30"/>
    <w:qFormat/>
    <w:rsid w:val="002C4ED2"/>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CitationintenseCar">
    <w:name w:val="Citation intense Car"/>
    <w:basedOn w:val="Policepardfaut"/>
    <w:link w:val="Citationintense"/>
    <w:uiPriority w:val="30"/>
    <w:rsid w:val="002C4ED2"/>
    <w:rPr>
      <w:b/>
      <w:bCs/>
      <w:color w:val="DD8047" w:themeColor="accent2"/>
      <w:sz w:val="23"/>
      <w:shd w:val="clear" w:color="auto" w:fill="FFFFFF" w:themeFill="background1"/>
    </w:rPr>
  </w:style>
  <w:style w:type="character" w:styleId="Rfrenceintense">
    <w:name w:val="Intense Reference"/>
    <w:basedOn w:val="Policepardfaut"/>
    <w:uiPriority w:val="32"/>
    <w:qFormat/>
    <w:rsid w:val="002C4ED2"/>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rsid w:val="002C4ED2"/>
    <w:pPr>
      <w:ind w:left="360" w:hanging="360"/>
    </w:pPr>
  </w:style>
  <w:style w:type="paragraph" w:styleId="Liste2">
    <w:name w:val="List 2"/>
    <w:basedOn w:val="Normal"/>
    <w:uiPriority w:val="99"/>
    <w:semiHidden/>
    <w:unhideWhenUsed/>
    <w:rsid w:val="002C4ED2"/>
    <w:pPr>
      <w:ind w:left="720" w:hanging="360"/>
    </w:pPr>
  </w:style>
  <w:style w:type="paragraph" w:styleId="Listepuces">
    <w:name w:val="List Bullet"/>
    <w:basedOn w:val="Normal"/>
    <w:uiPriority w:val="37"/>
    <w:qFormat/>
    <w:rsid w:val="002C4ED2"/>
    <w:pPr>
      <w:numPr>
        <w:numId w:val="2"/>
      </w:numPr>
    </w:pPr>
    <w:rPr>
      <w:sz w:val="24"/>
      <w:szCs w:val="24"/>
    </w:rPr>
  </w:style>
  <w:style w:type="paragraph" w:styleId="Listepuces2">
    <w:name w:val="List Bullet 2"/>
    <w:basedOn w:val="Normal"/>
    <w:uiPriority w:val="37"/>
    <w:qFormat/>
    <w:rsid w:val="002C4ED2"/>
    <w:pPr>
      <w:numPr>
        <w:numId w:val="3"/>
      </w:numPr>
    </w:pPr>
    <w:rPr>
      <w:color w:val="94B6D2" w:themeColor="accent1"/>
    </w:rPr>
  </w:style>
  <w:style w:type="paragraph" w:styleId="Listepuces3">
    <w:name w:val="List Bullet 3"/>
    <w:basedOn w:val="Normal"/>
    <w:uiPriority w:val="37"/>
    <w:qFormat/>
    <w:rsid w:val="002C4ED2"/>
    <w:pPr>
      <w:numPr>
        <w:numId w:val="4"/>
      </w:numPr>
    </w:pPr>
    <w:rPr>
      <w:color w:val="DD8047" w:themeColor="accent2"/>
    </w:rPr>
  </w:style>
  <w:style w:type="paragraph" w:styleId="Listepuces4">
    <w:name w:val="List Bullet 4"/>
    <w:basedOn w:val="Normal"/>
    <w:uiPriority w:val="37"/>
    <w:qFormat/>
    <w:rsid w:val="002C4ED2"/>
    <w:pPr>
      <w:numPr>
        <w:numId w:val="5"/>
      </w:numPr>
    </w:pPr>
    <w:rPr>
      <w:caps/>
      <w:spacing w:val="4"/>
    </w:rPr>
  </w:style>
  <w:style w:type="paragraph" w:styleId="Listepuces5">
    <w:name w:val="List Bullet 5"/>
    <w:basedOn w:val="Normal"/>
    <w:uiPriority w:val="37"/>
    <w:qFormat/>
    <w:rsid w:val="002C4ED2"/>
    <w:pPr>
      <w:numPr>
        <w:numId w:val="6"/>
      </w:numPr>
    </w:pPr>
  </w:style>
  <w:style w:type="paragraph" w:styleId="Paragraphedeliste">
    <w:name w:val="List Paragraph"/>
    <w:basedOn w:val="Normal"/>
    <w:uiPriority w:val="34"/>
    <w:unhideWhenUsed/>
    <w:qFormat/>
    <w:rsid w:val="002C4ED2"/>
    <w:pPr>
      <w:ind w:left="720"/>
      <w:contextualSpacing/>
    </w:pPr>
  </w:style>
  <w:style w:type="numbering" w:customStyle="1" w:styleId="Styledelistecentral">
    <w:name w:val="Style de liste central"/>
    <w:uiPriority w:val="99"/>
    <w:rsid w:val="002C4ED2"/>
    <w:pPr>
      <w:numPr>
        <w:numId w:val="1"/>
      </w:numPr>
    </w:pPr>
  </w:style>
  <w:style w:type="paragraph" w:styleId="Citation">
    <w:name w:val="Quote"/>
    <w:basedOn w:val="Normal"/>
    <w:link w:val="CitationCar"/>
    <w:uiPriority w:val="29"/>
    <w:qFormat/>
    <w:rsid w:val="002C4ED2"/>
    <w:rPr>
      <w:i/>
      <w:iCs/>
      <w:smallCaps/>
      <w:color w:val="775F55" w:themeColor="text2"/>
      <w:spacing w:val="6"/>
    </w:rPr>
  </w:style>
  <w:style w:type="character" w:customStyle="1" w:styleId="CitationCar">
    <w:name w:val="Citation Car"/>
    <w:basedOn w:val="Policepardfaut"/>
    <w:link w:val="Citation"/>
    <w:uiPriority w:val="29"/>
    <w:rsid w:val="002C4ED2"/>
    <w:rPr>
      <w:i/>
      <w:iCs/>
      <w:smallCaps/>
      <w:color w:val="775F55" w:themeColor="text2"/>
      <w:spacing w:val="6"/>
      <w:sz w:val="23"/>
    </w:rPr>
  </w:style>
  <w:style w:type="character" w:styleId="lev">
    <w:name w:val="Strong"/>
    <w:uiPriority w:val="22"/>
    <w:qFormat/>
    <w:rsid w:val="002C4ED2"/>
    <w:rPr>
      <w:rFonts w:asciiTheme="minorHAnsi" w:eastAsiaTheme="minorEastAsia" w:hAnsiTheme="minorHAnsi" w:cstheme="minorBidi"/>
      <w:b/>
      <w:bCs/>
      <w:iCs w:val="0"/>
      <w:color w:val="DD8047" w:themeColor="accent2"/>
      <w:szCs w:val="23"/>
      <w:lang w:val="fr-FR"/>
    </w:rPr>
  </w:style>
  <w:style w:type="paragraph" w:styleId="Sous-titre">
    <w:name w:val="Subtitle"/>
    <w:basedOn w:val="Normal"/>
    <w:link w:val="Sous-titreCar"/>
    <w:uiPriority w:val="11"/>
    <w:rsid w:val="002C4ED2"/>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Sous-titreCar">
    <w:name w:val="Sous-titre Car"/>
    <w:basedOn w:val="Policepardfaut"/>
    <w:link w:val="Sous-titre"/>
    <w:uiPriority w:val="11"/>
    <w:rsid w:val="002C4ED2"/>
    <w:rPr>
      <w:rFonts w:asciiTheme="majorHAnsi" w:eastAsiaTheme="majorEastAsia" w:hAnsiTheme="majorHAnsi" w:cstheme="majorBidi"/>
      <w:b/>
      <w:bCs/>
      <w:caps/>
      <w:color w:val="DD8047" w:themeColor="accent2"/>
      <w:spacing w:val="50"/>
      <w:sz w:val="24"/>
      <w:szCs w:val="24"/>
    </w:rPr>
  </w:style>
  <w:style w:type="character" w:styleId="Accentuationlgre">
    <w:name w:val="Subtle Emphasis"/>
    <w:basedOn w:val="Policepardfaut"/>
    <w:uiPriority w:val="19"/>
    <w:qFormat/>
    <w:rsid w:val="002C4ED2"/>
    <w:rPr>
      <w:rFonts w:asciiTheme="minorHAnsi" w:hAnsiTheme="minorHAnsi"/>
      <w:i/>
      <w:iCs/>
      <w:sz w:val="23"/>
    </w:rPr>
  </w:style>
  <w:style w:type="character" w:styleId="Rfrencelgre">
    <w:name w:val="Subtle Reference"/>
    <w:basedOn w:val="Policepardfaut"/>
    <w:uiPriority w:val="31"/>
    <w:qFormat/>
    <w:rsid w:val="002C4ED2"/>
    <w:rPr>
      <w:rFonts w:asciiTheme="minorHAnsi" w:hAnsiTheme="minorHAnsi"/>
      <w:b/>
      <w:bCs/>
      <w:i/>
      <w:iCs/>
      <w:color w:val="775F55" w:themeColor="text2"/>
      <w:sz w:val="23"/>
    </w:rPr>
  </w:style>
  <w:style w:type="paragraph" w:styleId="Tabledesrfrencesjuridiques">
    <w:name w:val="table of authorities"/>
    <w:basedOn w:val="Normal"/>
    <w:next w:val="Normal"/>
    <w:uiPriority w:val="99"/>
    <w:semiHidden/>
    <w:unhideWhenUsed/>
    <w:rsid w:val="002C4ED2"/>
    <w:pPr>
      <w:ind w:left="220" w:hanging="220"/>
    </w:pPr>
  </w:style>
  <w:style w:type="paragraph" w:styleId="Titre">
    <w:name w:val="Title"/>
    <w:basedOn w:val="Normal"/>
    <w:link w:val="TitreCar"/>
    <w:uiPriority w:val="10"/>
    <w:rsid w:val="002C4ED2"/>
    <w:pPr>
      <w:spacing w:after="0" w:line="240" w:lineRule="auto"/>
    </w:pPr>
    <w:rPr>
      <w:color w:val="775F55" w:themeColor="text2"/>
      <w:sz w:val="72"/>
      <w:szCs w:val="72"/>
    </w:rPr>
  </w:style>
  <w:style w:type="character" w:customStyle="1" w:styleId="TitreCar">
    <w:name w:val="Titre Car"/>
    <w:basedOn w:val="Policepardfaut"/>
    <w:link w:val="Titre"/>
    <w:uiPriority w:val="10"/>
    <w:rsid w:val="002C4ED2"/>
    <w:rPr>
      <w:color w:val="775F55" w:themeColor="text2"/>
      <w:sz w:val="72"/>
      <w:szCs w:val="72"/>
    </w:rPr>
  </w:style>
  <w:style w:type="paragraph" w:styleId="TM1">
    <w:name w:val="toc 1"/>
    <w:basedOn w:val="Normal"/>
    <w:next w:val="Normal"/>
    <w:autoRedefine/>
    <w:uiPriority w:val="99"/>
    <w:semiHidden/>
    <w:unhideWhenUsed/>
    <w:qFormat/>
    <w:rsid w:val="002C4ED2"/>
    <w:pPr>
      <w:tabs>
        <w:tab w:val="right" w:leader="dot" w:pos="8630"/>
      </w:tabs>
      <w:spacing w:before="180" w:after="40" w:line="240" w:lineRule="auto"/>
    </w:pPr>
    <w:rPr>
      <w:b/>
      <w:bCs/>
      <w:caps/>
      <w:noProof/>
      <w:color w:val="775F55" w:themeColor="text2"/>
    </w:rPr>
  </w:style>
  <w:style w:type="paragraph" w:styleId="TM2">
    <w:name w:val="toc 2"/>
    <w:basedOn w:val="Normal"/>
    <w:next w:val="Normal"/>
    <w:autoRedefine/>
    <w:uiPriority w:val="99"/>
    <w:semiHidden/>
    <w:unhideWhenUsed/>
    <w:qFormat/>
    <w:rsid w:val="002C4ED2"/>
    <w:pPr>
      <w:tabs>
        <w:tab w:val="right" w:leader="dot" w:pos="8630"/>
      </w:tabs>
      <w:spacing w:after="40" w:line="240" w:lineRule="auto"/>
      <w:ind w:left="144"/>
    </w:pPr>
    <w:rPr>
      <w:noProof/>
    </w:rPr>
  </w:style>
  <w:style w:type="paragraph" w:styleId="TM3">
    <w:name w:val="toc 3"/>
    <w:basedOn w:val="Normal"/>
    <w:next w:val="Normal"/>
    <w:autoRedefine/>
    <w:uiPriority w:val="99"/>
    <w:semiHidden/>
    <w:unhideWhenUsed/>
    <w:qFormat/>
    <w:rsid w:val="002C4ED2"/>
    <w:pPr>
      <w:tabs>
        <w:tab w:val="right" w:leader="dot" w:pos="8630"/>
      </w:tabs>
      <w:spacing w:after="40" w:line="240" w:lineRule="auto"/>
      <w:ind w:left="288"/>
    </w:pPr>
    <w:rPr>
      <w:noProof/>
    </w:rPr>
  </w:style>
  <w:style w:type="paragraph" w:styleId="TM4">
    <w:name w:val="toc 4"/>
    <w:basedOn w:val="Normal"/>
    <w:next w:val="Normal"/>
    <w:autoRedefine/>
    <w:uiPriority w:val="99"/>
    <w:semiHidden/>
    <w:unhideWhenUsed/>
    <w:qFormat/>
    <w:rsid w:val="002C4ED2"/>
    <w:pPr>
      <w:tabs>
        <w:tab w:val="right" w:leader="dot" w:pos="8630"/>
      </w:tabs>
      <w:spacing w:after="40" w:line="240" w:lineRule="auto"/>
      <w:ind w:left="432"/>
    </w:pPr>
    <w:rPr>
      <w:noProof/>
    </w:rPr>
  </w:style>
  <w:style w:type="paragraph" w:styleId="TM5">
    <w:name w:val="toc 5"/>
    <w:basedOn w:val="Normal"/>
    <w:next w:val="Normal"/>
    <w:autoRedefine/>
    <w:uiPriority w:val="99"/>
    <w:semiHidden/>
    <w:unhideWhenUsed/>
    <w:qFormat/>
    <w:rsid w:val="002C4ED2"/>
    <w:pPr>
      <w:tabs>
        <w:tab w:val="right" w:leader="dot" w:pos="8630"/>
      </w:tabs>
      <w:spacing w:after="40" w:line="240" w:lineRule="auto"/>
      <w:ind w:left="576"/>
    </w:pPr>
    <w:rPr>
      <w:noProof/>
    </w:rPr>
  </w:style>
  <w:style w:type="paragraph" w:styleId="TM6">
    <w:name w:val="toc 6"/>
    <w:basedOn w:val="Normal"/>
    <w:next w:val="Normal"/>
    <w:autoRedefine/>
    <w:uiPriority w:val="99"/>
    <w:semiHidden/>
    <w:unhideWhenUsed/>
    <w:qFormat/>
    <w:rsid w:val="002C4ED2"/>
    <w:pPr>
      <w:tabs>
        <w:tab w:val="right" w:leader="dot" w:pos="8630"/>
      </w:tabs>
      <w:spacing w:after="40" w:line="240" w:lineRule="auto"/>
      <w:ind w:left="720"/>
    </w:pPr>
    <w:rPr>
      <w:noProof/>
    </w:rPr>
  </w:style>
  <w:style w:type="paragraph" w:styleId="TM7">
    <w:name w:val="toc 7"/>
    <w:basedOn w:val="Normal"/>
    <w:next w:val="Normal"/>
    <w:autoRedefine/>
    <w:uiPriority w:val="99"/>
    <w:semiHidden/>
    <w:unhideWhenUsed/>
    <w:qFormat/>
    <w:rsid w:val="002C4ED2"/>
    <w:pPr>
      <w:tabs>
        <w:tab w:val="right" w:leader="dot" w:pos="8630"/>
      </w:tabs>
      <w:spacing w:after="40" w:line="240" w:lineRule="auto"/>
      <w:ind w:left="864"/>
    </w:pPr>
    <w:rPr>
      <w:noProof/>
    </w:rPr>
  </w:style>
  <w:style w:type="paragraph" w:styleId="TM8">
    <w:name w:val="toc 8"/>
    <w:basedOn w:val="Normal"/>
    <w:next w:val="Normal"/>
    <w:autoRedefine/>
    <w:uiPriority w:val="99"/>
    <w:semiHidden/>
    <w:unhideWhenUsed/>
    <w:qFormat/>
    <w:rsid w:val="002C4ED2"/>
    <w:pPr>
      <w:tabs>
        <w:tab w:val="right" w:leader="dot" w:pos="8630"/>
      </w:tabs>
      <w:spacing w:after="40" w:line="240" w:lineRule="auto"/>
      <w:ind w:left="1008"/>
    </w:pPr>
    <w:rPr>
      <w:noProof/>
    </w:rPr>
  </w:style>
  <w:style w:type="paragraph" w:styleId="TM9">
    <w:name w:val="toc 9"/>
    <w:basedOn w:val="Normal"/>
    <w:next w:val="Normal"/>
    <w:autoRedefine/>
    <w:uiPriority w:val="99"/>
    <w:semiHidden/>
    <w:unhideWhenUsed/>
    <w:qFormat/>
    <w:rsid w:val="002C4ED2"/>
    <w:pPr>
      <w:tabs>
        <w:tab w:val="right" w:leader="dot" w:pos="8630"/>
      </w:tabs>
      <w:spacing w:after="40" w:line="240" w:lineRule="auto"/>
      <w:ind w:left="1152"/>
    </w:pPr>
    <w:rPr>
      <w:noProof/>
    </w:rPr>
  </w:style>
  <w:style w:type="paragraph" w:customStyle="1" w:styleId="Nomdelasocit">
    <w:name w:val="Nom de la société"/>
    <w:basedOn w:val="Normal"/>
    <w:uiPriority w:val="2"/>
    <w:qFormat/>
    <w:rsid w:val="002C4ED2"/>
    <w:pPr>
      <w:spacing w:after="0"/>
    </w:pPr>
    <w:rPr>
      <w:b/>
      <w:bCs/>
      <w:color w:val="775F55" w:themeColor="text2"/>
      <w:sz w:val="28"/>
      <w:szCs w:val="28"/>
    </w:rPr>
  </w:style>
  <w:style w:type="paragraph" w:styleId="Signature">
    <w:name w:val="Signature"/>
    <w:basedOn w:val="Normal"/>
    <w:link w:val="SignatureCar"/>
    <w:uiPriority w:val="8"/>
    <w:unhideWhenUsed/>
    <w:qFormat/>
    <w:rsid w:val="002C4ED2"/>
    <w:rPr>
      <w:b/>
      <w:bCs/>
    </w:rPr>
  </w:style>
  <w:style w:type="character" w:customStyle="1" w:styleId="SignatureCar">
    <w:name w:val="Signature Car"/>
    <w:basedOn w:val="Policepardfaut"/>
    <w:link w:val="Signature"/>
    <w:uiPriority w:val="8"/>
    <w:rsid w:val="002C4ED2"/>
    <w:rPr>
      <w:b/>
      <w:bCs/>
      <w:sz w:val="23"/>
    </w:rPr>
  </w:style>
  <w:style w:type="paragraph" w:customStyle="1" w:styleId="En-ttedepagepaire">
    <w:name w:val="En-tête de page paire"/>
    <w:basedOn w:val="Sansinterligne"/>
    <w:uiPriority w:val="49"/>
    <w:semiHidden/>
    <w:unhideWhenUsed/>
    <w:rsid w:val="002C4ED2"/>
    <w:pPr>
      <w:pBdr>
        <w:bottom w:val="single" w:sz="4" w:space="1" w:color="94B6D2" w:themeColor="accent1"/>
      </w:pBdr>
    </w:pPr>
    <w:rPr>
      <w:b/>
      <w:bCs/>
      <w:color w:val="775F55" w:themeColor="text2"/>
      <w:sz w:val="20"/>
    </w:rPr>
  </w:style>
  <w:style w:type="paragraph" w:customStyle="1" w:styleId="Pieddepagepaire">
    <w:name w:val="Pied de page paire"/>
    <w:basedOn w:val="Normal"/>
    <w:uiPriority w:val="49"/>
    <w:unhideWhenUsed/>
    <w:rsid w:val="002C4ED2"/>
    <w:pPr>
      <w:pBdr>
        <w:top w:val="single" w:sz="4" w:space="1" w:color="94B6D2" w:themeColor="accent1"/>
      </w:pBdr>
    </w:pPr>
    <w:rPr>
      <w:color w:val="775F55" w:themeColor="text2"/>
      <w:sz w:val="20"/>
      <w:szCs w:val="20"/>
    </w:rPr>
  </w:style>
  <w:style w:type="paragraph" w:customStyle="1" w:styleId="En-ttedepageimpaire">
    <w:name w:val="En-tête de page impaire"/>
    <w:basedOn w:val="Sansinterligne"/>
    <w:uiPriority w:val="49"/>
    <w:semiHidden/>
    <w:unhideWhenUsed/>
    <w:rsid w:val="002C4ED2"/>
    <w:pPr>
      <w:pBdr>
        <w:bottom w:val="single" w:sz="4" w:space="1" w:color="94B6D2" w:themeColor="accent1"/>
      </w:pBdr>
      <w:jc w:val="right"/>
    </w:pPr>
    <w:rPr>
      <w:b/>
      <w:bCs/>
      <w:color w:val="775F55" w:themeColor="text2"/>
      <w:sz w:val="20"/>
    </w:rPr>
  </w:style>
  <w:style w:type="paragraph" w:customStyle="1" w:styleId="Pieddepageimpaire">
    <w:name w:val="Pied de page impaire"/>
    <w:basedOn w:val="Normal"/>
    <w:uiPriority w:val="49"/>
    <w:unhideWhenUsed/>
    <w:rsid w:val="002C4ED2"/>
    <w:pPr>
      <w:pBdr>
        <w:top w:val="single" w:sz="4" w:space="1" w:color="94B6D2" w:themeColor="accent1"/>
      </w:pBdr>
      <w:jc w:val="right"/>
    </w:pPr>
    <w:rPr>
      <w:color w:val="775F55" w:themeColor="text2"/>
      <w:sz w:val="20"/>
      <w:szCs w:val="20"/>
    </w:rPr>
  </w:style>
  <w:style w:type="paragraph" w:customStyle="1" w:styleId="VuConsidrant">
    <w:name w:val="Vu.Considérant"/>
    <w:basedOn w:val="Normal"/>
    <w:rsid w:val="00A72065"/>
    <w:pPr>
      <w:spacing w:after="140" w:line="240" w:lineRule="auto"/>
      <w:jc w:val="both"/>
    </w:pPr>
    <w:rPr>
      <w:rFonts w:ascii="Arial" w:eastAsia="Times New Roman" w:hAnsi="Arial" w:cs="Times New Roman"/>
      <w:sz w:val="20"/>
      <w:szCs w:val="20"/>
      <w:lang w:eastAsia="fr-FR"/>
    </w:rPr>
  </w:style>
  <w:style w:type="paragraph" w:customStyle="1" w:styleId="LeMairerappellepropose">
    <w:name w:val="Le Maire rappelle/propose"/>
    <w:basedOn w:val="Normal"/>
    <w:rsid w:val="00A72065"/>
    <w:pPr>
      <w:spacing w:before="240" w:after="240" w:line="240" w:lineRule="auto"/>
      <w:jc w:val="both"/>
    </w:pPr>
    <w:rPr>
      <w:rFonts w:ascii="Arial" w:eastAsia="Times New Roman" w:hAnsi="Arial" w:cs="Times New Roman"/>
      <w:b/>
      <w:sz w:val="20"/>
      <w:szCs w:val="20"/>
      <w:lang w:eastAsia="fr-FR"/>
    </w:rPr>
  </w:style>
  <w:style w:type="paragraph" w:customStyle="1" w:styleId="CorpsDlibration">
    <w:name w:val="CorpsDélibération"/>
    <w:basedOn w:val="Normal"/>
    <w:uiPriority w:val="99"/>
    <w:rsid w:val="007951DD"/>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7951DD"/>
    <w:pPr>
      <w:numPr>
        <w:numId w:val="8"/>
      </w:numPr>
      <w:spacing w:after="0" w:line="240" w:lineRule="auto"/>
      <w:ind w:left="720"/>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60719D"/>
    <w:rPr>
      <w:sz w:val="16"/>
      <w:szCs w:val="16"/>
    </w:rPr>
  </w:style>
  <w:style w:type="paragraph" w:styleId="Commentaire">
    <w:name w:val="annotation text"/>
    <w:basedOn w:val="Normal"/>
    <w:link w:val="CommentaireCar"/>
    <w:uiPriority w:val="99"/>
    <w:semiHidden/>
    <w:unhideWhenUsed/>
    <w:rsid w:val="0060719D"/>
    <w:pPr>
      <w:spacing w:line="240" w:lineRule="auto"/>
    </w:pPr>
    <w:rPr>
      <w:sz w:val="20"/>
      <w:szCs w:val="20"/>
    </w:rPr>
  </w:style>
  <w:style w:type="character" w:customStyle="1" w:styleId="CommentaireCar">
    <w:name w:val="Commentaire Car"/>
    <w:basedOn w:val="Policepardfaut"/>
    <w:link w:val="Commentaire"/>
    <w:uiPriority w:val="99"/>
    <w:semiHidden/>
    <w:rsid w:val="0060719D"/>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60719D"/>
    <w:rPr>
      <w:b/>
      <w:bCs/>
    </w:rPr>
  </w:style>
  <w:style w:type="character" w:customStyle="1" w:styleId="ObjetducommentaireCar">
    <w:name w:val="Objet du commentaire Car"/>
    <w:basedOn w:val="CommentaireCar"/>
    <w:link w:val="Objetducommentaire"/>
    <w:uiPriority w:val="99"/>
    <w:semiHidden/>
    <w:rsid w:val="0060719D"/>
    <w:rPr>
      <w:rFonts w:eastAsiaTheme="minorEastAsia"/>
      <w:b/>
      <w:bCs/>
      <w:sz w:val="20"/>
      <w:szCs w:val="20"/>
      <w:lang w:val="fr-FR"/>
    </w:rPr>
  </w:style>
  <w:style w:type="paragraph" w:styleId="NormalWeb">
    <w:name w:val="Normal (Web)"/>
    <w:basedOn w:val="Normal"/>
    <w:uiPriority w:val="99"/>
    <w:semiHidden/>
    <w:unhideWhenUsed/>
    <w:rsid w:val="00E0268F"/>
    <w:pPr>
      <w:spacing w:before="100" w:beforeAutospacing="1" w:after="142" w:line="288" w:lineRule="auto"/>
    </w:pPr>
    <w:rPr>
      <w:rFonts w:ascii="Calibri" w:eastAsiaTheme="minorHAnsi" w:hAnsi="Calibri" w:cs="Calibri"/>
      <w:color w:val="000000"/>
      <w:sz w:val="22"/>
      <w:szCs w:val="22"/>
      <w:lang w:eastAsia="fr-FR"/>
    </w:rPr>
  </w:style>
  <w:style w:type="paragraph" w:styleId="Corpsdetexte">
    <w:name w:val="Body Text"/>
    <w:basedOn w:val="Normal"/>
    <w:link w:val="CorpsdetexteCar"/>
    <w:rsid w:val="00B05B7F"/>
    <w:pPr>
      <w:spacing w:after="0" w:line="240" w:lineRule="auto"/>
      <w:ind w:right="-288"/>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05B7F"/>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0476">
      <w:bodyDiv w:val="1"/>
      <w:marLeft w:val="0"/>
      <w:marRight w:val="0"/>
      <w:marTop w:val="0"/>
      <w:marBottom w:val="0"/>
      <w:divBdr>
        <w:top w:val="none" w:sz="0" w:space="0" w:color="auto"/>
        <w:left w:val="none" w:sz="0" w:space="0" w:color="auto"/>
        <w:bottom w:val="none" w:sz="0" w:space="0" w:color="auto"/>
        <w:right w:val="none" w:sz="0" w:space="0" w:color="auto"/>
      </w:divBdr>
    </w:div>
    <w:div w:id="10370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vices.eaufrance.f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vices.eaufranc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rvices.eaufrance.fr" TargetMode="External"/><Relationship Id="rId4" Type="http://schemas.openxmlformats.org/officeDocument/2006/relationships/styles" Target="styles.xml"/><Relationship Id="rId9" Type="http://schemas.openxmlformats.org/officeDocument/2006/relationships/hyperlink" Target="http://www.services.eaufrance.f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irie\Application%20Data\Microsoft\Templates\Lett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84A60E75E4C58B5D359FD986C71EA"/>
        <w:category>
          <w:name w:val="Général"/>
          <w:gallery w:val="placeholder"/>
        </w:category>
        <w:types>
          <w:type w:val="bbPlcHdr"/>
        </w:types>
        <w:behaviors>
          <w:behavior w:val="content"/>
        </w:behaviors>
        <w:guid w:val="{E05C4E9B-4F99-44A5-BFB8-9C2C8449693A}"/>
      </w:docPartPr>
      <w:docPartBody>
        <w:p w:rsidR="003E1DD1" w:rsidRDefault="00020E66">
          <w:pPr>
            <w:pStyle w:val="92B84A60E75E4C58B5D359FD986C71EA"/>
          </w:pPr>
          <w:r>
            <w:rPr>
              <w:szCs w:val="20"/>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0E66"/>
    <w:rsid w:val="00005A19"/>
    <w:rsid w:val="0001366A"/>
    <w:rsid w:val="00020E66"/>
    <w:rsid w:val="00027CF1"/>
    <w:rsid w:val="000525AC"/>
    <w:rsid w:val="00065CA4"/>
    <w:rsid w:val="00070669"/>
    <w:rsid w:val="000761CF"/>
    <w:rsid w:val="00077488"/>
    <w:rsid w:val="000A1892"/>
    <w:rsid w:val="000C0726"/>
    <w:rsid w:val="00127D2A"/>
    <w:rsid w:val="00154E50"/>
    <w:rsid w:val="0016712C"/>
    <w:rsid w:val="0016781E"/>
    <w:rsid w:val="00182244"/>
    <w:rsid w:val="001F64F4"/>
    <w:rsid w:val="00241503"/>
    <w:rsid w:val="002627CC"/>
    <w:rsid w:val="0027338C"/>
    <w:rsid w:val="002D2107"/>
    <w:rsid w:val="002D7BB9"/>
    <w:rsid w:val="00301888"/>
    <w:rsid w:val="0033687A"/>
    <w:rsid w:val="003376E2"/>
    <w:rsid w:val="00391F5D"/>
    <w:rsid w:val="00395572"/>
    <w:rsid w:val="003E1DD1"/>
    <w:rsid w:val="0040049A"/>
    <w:rsid w:val="00417778"/>
    <w:rsid w:val="004C45DC"/>
    <w:rsid w:val="004E2FC5"/>
    <w:rsid w:val="004F5880"/>
    <w:rsid w:val="004F6C4F"/>
    <w:rsid w:val="00514B19"/>
    <w:rsid w:val="005150DC"/>
    <w:rsid w:val="00531E76"/>
    <w:rsid w:val="0056507D"/>
    <w:rsid w:val="005C131E"/>
    <w:rsid w:val="005E0260"/>
    <w:rsid w:val="005E0EA8"/>
    <w:rsid w:val="00612ACB"/>
    <w:rsid w:val="006E2986"/>
    <w:rsid w:val="00774CCE"/>
    <w:rsid w:val="00775C03"/>
    <w:rsid w:val="007C5B02"/>
    <w:rsid w:val="008063DE"/>
    <w:rsid w:val="00833AE8"/>
    <w:rsid w:val="00846B19"/>
    <w:rsid w:val="00861B5E"/>
    <w:rsid w:val="00862822"/>
    <w:rsid w:val="00866C8A"/>
    <w:rsid w:val="00872CDA"/>
    <w:rsid w:val="008D0EBC"/>
    <w:rsid w:val="008F53C0"/>
    <w:rsid w:val="00947449"/>
    <w:rsid w:val="00947934"/>
    <w:rsid w:val="00953086"/>
    <w:rsid w:val="009A220E"/>
    <w:rsid w:val="009A6745"/>
    <w:rsid w:val="009D2074"/>
    <w:rsid w:val="00A01311"/>
    <w:rsid w:val="00A068DE"/>
    <w:rsid w:val="00A32C21"/>
    <w:rsid w:val="00A675EC"/>
    <w:rsid w:val="00AF0FB8"/>
    <w:rsid w:val="00AF4BE2"/>
    <w:rsid w:val="00B7097F"/>
    <w:rsid w:val="00B7269F"/>
    <w:rsid w:val="00C2608E"/>
    <w:rsid w:val="00C26534"/>
    <w:rsid w:val="00C6385D"/>
    <w:rsid w:val="00C66C6E"/>
    <w:rsid w:val="00CF4FA0"/>
    <w:rsid w:val="00D17349"/>
    <w:rsid w:val="00D408CC"/>
    <w:rsid w:val="00DE4B3A"/>
    <w:rsid w:val="00E00457"/>
    <w:rsid w:val="00E124E2"/>
    <w:rsid w:val="00E17846"/>
    <w:rsid w:val="00E76144"/>
    <w:rsid w:val="00ED446A"/>
    <w:rsid w:val="00ED6AD1"/>
    <w:rsid w:val="00EE1315"/>
    <w:rsid w:val="00EE60A0"/>
    <w:rsid w:val="00EF24F1"/>
    <w:rsid w:val="00F12BE7"/>
    <w:rsid w:val="00F152B2"/>
    <w:rsid w:val="00F21D5D"/>
    <w:rsid w:val="00F258CC"/>
    <w:rsid w:val="00F371B3"/>
    <w:rsid w:val="00FD70D0"/>
    <w:rsid w:val="00FF5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2B84A60E75E4C58B5D359FD986C71EA">
    <w:name w:val="92B84A60E75E4C58B5D359FD986C71EA"/>
    <w:rsid w:val="003E1DD1"/>
  </w:style>
  <w:style w:type="character" w:styleId="Textedelespacerserv">
    <w:name w:val="Placeholder Text"/>
    <w:basedOn w:val="Policepardfaut"/>
    <w:uiPriority w:val="99"/>
    <w:semiHidden/>
    <w:rsid w:val="000525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E41F676C-37B8-4B04-AD0A-77565F3279F5}">
  <ds:schemaRefs>
    <ds:schemaRef ds:uri="http://schemas.openxmlformats.org/officeDocument/2006/bibliography"/>
  </ds:schemaRefs>
</ds:datastoreItem>
</file>

<file path=customXml/itemProps2.xml><?xml version="1.0" encoding="utf-8"?>
<ds:datastoreItem xmlns:ds="http://schemas.openxmlformats.org/officeDocument/2006/customXml" ds:itemID="{467742AD-A4F1-4D40-8F5B-9228BB265825}">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Letter(2).dotx</Template>
  <TotalTime>1</TotalTime>
  <Pages>7</Pages>
  <Words>2647</Words>
  <Characters>14560</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Dangu</dc:creator>
  <cp:lastModifiedBy>Valérie Delon</cp:lastModifiedBy>
  <cp:revision>2</cp:revision>
  <cp:lastPrinted>2022-12-05T16:05:00Z</cp:lastPrinted>
  <dcterms:created xsi:type="dcterms:W3CDTF">2022-12-29T21:18:00Z</dcterms:created>
  <dcterms:modified xsi:type="dcterms:W3CDTF">2022-12-29T21:18:00Z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1036</vt:i4>
  </property>
  <property fmtid="{D5CDD505-2E9C-101B-9397-08002B2CF9AE}" pid="3" name="_Version">
    <vt:lpwstr>0809</vt:lpwstr>
  </property>
  <property fmtid="{D5CDD505-2E9C-101B-9397-08002B2CF9AE}" pid="4" name="_TemplateID">
    <vt:lpwstr>TC101927441036</vt:lpwstr>
  </property>
</Properties>
</file>